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838" w:rsidRPr="00A76179" w:rsidRDefault="004F1838" w:rsidP="00A76179">
      <w:pPr>
        <w:pBdr>
          <w:top w:val="single" w:sz="4" w:space="1" w:color="auto"/>
          <w:bottom w:val="single" w:sz="4" w:space="1" w:color="auto"/>
        </w:pBdr>
        <w:rPr>
          <w:b/>
          <w:sz w:val="28"/>
          <w:lang w:eastAsia="zh-CN"/>
        </w:rPr>
      </w:pPr>
      <w:r w:rsidRPr="00A76179">
        <w:rPr>
          <w:rFonts w:hint="eastAsia"/>
          <w:b/>
          <w:sz w:val="28"/>
          <w:lang w:eastAsia="zh-CN"/>
        </w:rPr>
        <w:t>宁波诺丁汉大学</w:t>
      </w:r>
    </w:p>
    <w:p w:rsidR="004F1838" w:rsidRPr="00A76179" w:rsidRDefault="004F1838" w:rsidP="00A76179">
      <w:pPr>
        <w:pBdr>
          <w:top w:val="single" w:sz="4" w:space="1" w:color="auto"/>
          <w:bottom w:val="single" w:sz="4" w:space="1" w:color="auto"/>
        </w:pBdr>
        <w:rPr>
          <w:b/>
          <w:sz w:val="28"/>
          <w:lang w:eastAsia="zh-CN"/>
        </w:rPr>
      </w:pPr>
      <w:r w:rsidRPr="00A76179">
        <w:rPr>
          <w:rFonts w:hint="eastAsia"/>
          <w:b/>
          <w:sz w:val="28"/>
          <w:lang w:eastAsia="zh-CN"/>
        </w:rPr>
        <w:t>201</w:t>
      </w:r>
      <w:r w:rsidR="00584A65">
        <w:rPr>
          <w:b/>
          <w:sz w:val="28"/>
          <w:lang w:eastAsia="zh-CN"/>
        </w:rPr>
        <w:t>5</w:t>
      </w:r>
      <w:r w:rsidRPr="00A76179">
        <w:rPr>
          <w:rFonts w:hint="eastAsia"/>
          <w:b/>
          <w:sz w:val="28"/>
          <w:lang w:eastAsia="zh-CN"/>
        </w:rPr>
        <w:t>年硕士研究生招生信息</w:t>
      </w:r>
    </w:p>
    <w:p w:rsidR="004F1838" w:rsidRDefault="0089501F" w:rsidP="004F1838">
      <w:pPr>
        <w:rPr>
          <w:lang w:eastAsia="zh-CN"/>
        </w:rPr>
      </w:pPr>
      <w:hyperlink r:id="rId6" w:history="1">
        <w:r w:rsidR="00A76179" w:rsidRPr="00255791">
          <w:rPr>
            <w:rStyle w:val="Hyperlink"/>
            <w:lang w:eastAsia="zh-CN"/>
          </w:rPr>
          <w:t>www.nottingham.edu.cn</w:t>
        </w:r>
      </w:hyperlink>
    </w:p>
    <w:p w:rsidR="00A76179" w:rsidRPr="004F1838" w:rsidRDefault="00A76179" w:rsidP="004F1838">
      <w:pPr>
        <w:rPr>
          <w:lang w:eastAsia="zh-CN"/>
        </w:rPr>
      </w:pPr>
    </w:p>
    <w:p w:rsidR="0066312D" w:rsidRPr="0066312D" w:rsidRDefault="004F1838" w:rsidP="004F1838">
      <w:pPr>
        <w:rPr>
          <w:b/>
          <w:lang w:eastAsia="zh-CN"/>
        </w:rPr>
      </w:pPr>
      <w:r w:rsidRPr="00A76179">
        <w:rPr>
          <w:b/>
          <w:sz w:val="22"/>
          <w:lang w:eastAsia="zh-CN"/>
        </w:rPr>
        <w:t>英国诺丁汉大学</w:t>
      </w:r>
      <w:r w:rsidRPr="00A76179">
        <w:rPr>
          <w:b/>
          <w:sz w:val="22"/>
          <w:lang w:eastAsia="zh-CN"/>
        </w:rPr>
        <w:t>  </w:t>
      </w:r>
      <w:r w:rsidRPr="0066312D">
        <w:rPr>
          <w:b/>
          <w:lang w:eastAsia="zh-CN"/>
        </w:rPr>
        <w:t>     </w:t>
      </w:r>
    </w:p>
    <w:p w:rsidR="00A76179" w:rsidRPr="00D07B86" w:rsidRDefault="00D07B86" w:rsidP="00A76179">
      <w:pPr>
        <w:rPr>
          <w:sz w:val="20"/>
          <w:szCs w:val="20"/>
        </w:rPr>
      </w:pPr>
      <w:r>
        <w:rPr>
          <w:sz w:val="18"/>
          <w:szCs w:val="18"/>
          <w:lang w:eastAsia="zh-CN"/>
        </w:rPr>
        <w:t xml:space="preserve">        </w:t>
      </w:r>
      <w:r w:rsidR="004F1838" w:rsidRPr="00D07B86">
        <w:rPr>
          <w:sz w:val="20"/>
          <w:szCs w:val="20"/>
          <w:lang w:eastAsia="zh-CN"/>
        </w:rPr>
        <w:t>英国诺丁汉大学地处英格兰中心，是一所全英排名前十、世界百强的综合性大学，学校属于罗素大学集团</w:t>
      </w:r>
      <w:r w:rsidR="0066312D" w:rsidRPr="00D07B86">
        <w:rPr>
          <w:sz w:val="20"/>
          <w:szCs w:val="20"/>
          <w:lang w:eastAsia="zh-CN"/>
        </w:rPr>
        <w:t> </w:t>
      </w:r>
      <w:r w:rsidR="004F1838" w:rsidRPr="00D07B86">
        <w:rPr>
          <w:sz w:val="20"/>
          <w:szCs w:val="20"/>
          <w:lang w:eastAsia="zh-CN"/>
        </w:rPr>
        <w:t>(Russell Group, </w:t>
      </w:r>
      <w:r w:rsidR="004F1838" w:rsidRPr="00D07B86">
        <w:rPr>
          <w:sz w:val="20"/>
          <w:szCs w:val="20"/>
          <w:lang w:eastAsia="zh-CN"/>
        </w:rPr>
        <w:t>相当于在美国的常青藤联盟</w:t>
      </w:r>
      <w:r w:rsidR="004F1838" w:rsidRPr="00D07B86">
        <w:rPr>
          <w:sz w:val="20"/>
          <w:szCs w:val="20"/>
          <w:lang w:eastAsia="zh-CN"/>
        </w:rPr>
        <w:t>) </w:t>
      </w:r>
      <w:r w:rsidR="004F1838" w:rsidRPr="00D07B86">
        <w:rPr>
          <w:sz w:val="20"/>
          <w:szCs w:val="20"/>
          <w:lang w:eastAsia="zh-CN"/>
        </w:rPr>
        <w:t>成员，拥有国际一流的教学和科研水平。</w:t>
      </w:r>
      <w:r w:rsidR="004F1838" w:rsidRPr="00D07B86">
        <w:rPr>
          <w:sz w:val="20"/>
          <w:szCs w:val="20"/>
          <w:lang w:eastAsia="zh-CN"/>
        </w:rPr>
        <w:t>2003</w:t>
      </w:r>
      <w:r w:rsidR="004F1838" w:rsidRPr="00D07B86">
        <w:rPr>
          <w:sz w:val="20"/>
          <w:szCs w:val="20"/>
          <w:lang w:eastAsia="zh-CN"/>
        </w:rPr>
        <w:t>年更是连折诺贝尔经济</w:t>
      </w:r>
      <w:r w:rsidR="00A76179" w:rsidRPr="00D07B86">
        <w:rPr>
          <w:sz w:val="20"/>
          <w:szCs w:val="20"/>
          <w:lang w:eastAsia="zh-CN"/>
        </w:rPr>
        <w:t>学奖和医学奖两项</w:t>
      </w:r>
      <w:r w:rsidR="004F1838" w:rsidRPr="00D07B86">
        <w:rPr>
          <w:sz w:val="20"/>
          <w:szCs w:val="20"/>
          <w:lang w:eastAsia="zh-CN"/>
        </w:rPr>
        <w:t>冠。</w:t>
      </w:r>
      <w:r w:rsidR="004F1838" w:rsidRPr="00D07B86">
        <w:rPr>
          <w:sz w:val="20"/>
          <w:szCs w:val="20"/>
          <w:lang w:eastAsia="zh-CN"/>
        </w:rPr>
        <w:t> </w:t>
      </w:r>
      <w:r w:rsidR="004F1838" w:rsidRPr="00D07B86">
        <w:rPr>
          <w:sz w:val="20"/>
          <w:szCs w:val="20"/>
        </w:rPr>
        <w:t>具体排名信息请参见</w:t>
      </w:r>
      <w:r w:rsidR="00A76179" w:rsidRPr="00D07B86">
        <w:rPr>
          <w:sz w:val="18"/>
          <w:szCs w:val="18"/>
        </w:rPr>
        <w:t>http://www.nottingham.ac.uk/about/facts/factsandfigures.aspx</w:t>
      </w:r>
    </w:p>
    <w:p w:rsidR="00A76179" w:rsidRPr="00D07B86" w:rsidRDefault="004F1838" w:rsidP="00A76179">
      <w:pPr>
        <w:rPr>
          <w:sz w:val="20"/>
          <w:szCs w:val="20"/>
          <w:lang w:eastAsia="zh-CN"/>
        </w:rPr>
      </w:pPr>
      <w:r w:rsidRPr="00D07B86">
        <w:rPr>
          <w:sz w:val="20"/>
          <w:szCs w:val="20"/>
          <w:lang w:eastAsia="zh-CN"/>
        </w:rPr>
        <w:t>在最新的质量保障评估</w:t>
      </w:r>
      <w:r w:rsidRPr="00D07B86">
        <w:rPr>
          <w:sz w:val="20"/>
          <w:szCs w:val="20"/>
          <w:lang w:eastAsia="zh-CN"/>
        </w:rPr>
        <w:t>(QAA)</w:t>
      </w:r>
      <w:r w:rsidRPr="00D07B86">
        <w:rPr>
          <w:sz w:val="20"/>
          <w:szCs w:val="20"/>
          <w:lang w:eastAsia="zh-CN"/>
        </w:rPr>
        <w:t>中，诺丁汉大学</w:t>
      </w:r>
      <w:r w:rsidRPr="00D07B86">
        <w:rPr>
          <w:sz w:val="20"/>
          <w:szCs w:val="20"/>
          <w:lang w:eastAsia="zh-CN"/>
        </w:rPr>
        <w:t>39</w:t>
      </w:r>
      <w:r w:rsidRPr="00D07B86">
        <w:rPr>
          <w:sz w:val="20"/>
          <w:szCs w:val="20"/>
          <w:lang w:eastAsia="zh-CN"/>
        </w:rPr>
        <w:t>个学科领域达到教学质量</w:t>
      </w:r>
      <w:r w:rsidRPr="00D07B86">
        <w:rPr>
          <w:sz w:val="20"/>
          <w:szCs w:val="20"/>
          <w:lang w:eastAsia="zh-CN"/>
        </w:rPr>
        <w:t>“</w:t>
      </w:r>
      <w:r w:rsidRPr="00D07B86">
        <w:rPr>
          <w:sz w:val="20"/>
          <w:szCs w:val="20"/>
          <w:lang w:eastAsia="zh-CN"/>
        </w:rPr>
        <w:t>优秀</w:t>
      </w:r>
      <w:r w:rsidRPr="00D07B86">
        <w:rPr>
          <w:sz w:val="20"/>
          <w:szCs w:val="20"/>
          <w:lang w:eastAsia="zh-CN"/>
        </w:rPr>
        <w:t>”(</w:t>
      </w:r>
      <w:r w:rsidRPr="00D07B86">
        <w:rPr>
          <w:sz w:val="20"/>
          <w:szCs w:val="20"/>
          <w:lang w:eastAsia="zh-CN"/>
        </w:rPr>
        <w:t>最高</w:t>
      </w:r>
      <w:r w:rsidRPr="00D07B86">
        <w:rPr>
          <w:sz w:val="20"/>
          <w:szCs w:val="20"/>
          <w:lang w:eastAsia="zh-CN"/>
        </w:rPr>
        <w:t>)</w:t>
      </w:r>
      <w:r w:rsidRPr="00D07B86">
        <w:rPr>
          <w:sz w:val="20"/>
          <w:szCs w:val="20"/>
          <w:lang w:eastAsia="zh-CN"/>
        </w:rPr>
        <w:t>水平。</w:t>
      </w:r>
      <w:r w:rsidRPr="00D07B86">
        <w:rPr>
          <w:sz w:val="20"/>
          <w:szCs w:val="20"/>
          <w:lang w:eastAsia="zh-CN"/>
        </w:rPr>
        <w:t>2008</w:t>
      </w:r>
      <w:r w:rsidRPr="00D07B86">
        <w:rPr>
          <w:sz w:val="20"/>
          <w:szCs w:val="20"/>
          <w:lang w:eastAsia="zh-CN"/>
        </w:rPr>
        <w:t>年的科研质量评估</w:t>
      </w:r>
      <w:r w:rsidRPr="00D07B86">
        <w:rPr>
          <w:sz w:val="20"/>
          <w:szCs w:val="20"/>
          <w:lang w:eastAsia="zh-CN"/>
        </w:rPr>
        <w:t>(RAE)</w:t>
      </w:r>
      <w:r w:rsidRPr="00D07B86">
        <w:rPr>
          <w:sz w:val="20"/>
          <w:szCs w:val="20"/>
          <w:lang w:eastAsia="zh-CN"/>
        </w:rPr>
        <w:t>将诺丁汉大学的科研力量</w:t>
      </w:r>
      <w:r w:rsidRPr="00D07B86">
        <w:rPr>
          <w:sz w:val="20"/>
          <w:szCs w:val="20"/>
          <w:lang w:eastAsia="zh-CN"/>
        </w:rPr>
        <w:t>(research power)</w:t>
      </w:r>
      <w:r w:rsidRPr="00D07B86">
        <w:rPr>
          <w:sz w:val="20"/>
          <w:szCs w:val="20"/>
          <w:lang w:eastAsia="zh-CN"/>
        </w:rPr>
        <w:t>列为英国院校中的第七位。学校超过</w:t>
      </w:r>
      <w:r w:rsidRPr="00D07B86">
        <w:rPr>
          <w:sz w:val="20"/>
          <w:szCs w:val="20"/>
          <w:lang w:eastAsia="zh-CN"/>
        </w:rPr>
        <w:t>90</w:t>
      </w:r>
      <w:r w:rsidRPr="00D07B86">
        <w:rPr>
          <w:sz w:val="20"/>
          <w:szCs w:val="20"/>
          <w:lang w:eastAsia="zh-CN"/>
        </w:rPr>
        <w:t>％的科研项目被评为</w:t>
      </w:r>
      <w:r w:rsidRPr="00D07B86">
        <w:rPr>
          <w:sz w:val="20"/>
          <w:szCs w:val="20"/>
          <w:lang w:eastAsia="zh-CN"/>
        </w:rPr>
        <w:t>“</w:t>
      </w:r>
      <w:r w:rsidR="00D07B86" w:rsidRPr="00D07B86">
        <w:rPr>
          <w:rFonts w:hint="eastAsia"/>
          <w:sz w:val="20"/>
          <w:szCs w:val="20"/>
          <w:lang w:eastAsia="zh-CN"/>
        </w:rPr>
        <w:t>具有国际水平</w:t>
      </w:r>
      <w:r w:rsidR="00D07B86" w:rsidRPr="00D07B86">
        <w:rPr>
          <w:sz w:val="20"/>
          <w:szCs w:val="20"/>
          <w:lang w:eastAsia="zh-CN"/>
        </w:rPr>
        <w:t xml:space="preserve"> </w:t>
      </w:r>
      <w:r w:rsidRPr="00D07B86">
        <w:rPr>
          <w:sz w:val="20"/>
          <w:szCs w:val="20"/>
          <w:lang w:eastAsia="zh-CN"/>
        </w:rPr>
        <w:t>(international standard)”</w:t>
      </w:r>
      <w:r w:rsidRPr="00D07B86">
        <w:rPr>
          <w:sz w:val="20"/>
          <w:szCs w:val="20"/>
          <w:lang w:eastAsia="zh-CN"/>
        </w:rPr>
        <w:t>，更有将近</w:t>
      </w:r>
      <w:r w:rsidRPr="00D07B86">
        <w:rPr>
          <w:sz w:val="20"/>
          <w:szCs w:val="20"/>
          <w:lang w:eastAsia="zh-CN"/>
        </w:rPr>
        <w:t>60</w:t>
      </w:r>
      <w:r w:rsidRPr="00D07B86">
        <w:rPr>
          <w:sz w:val="20"/>
          <w:szCs w:val="20"/>
          <w:lang w:eastAsia="zh-CN"/>
        </w:rPr>
        <w:t>％的科研项目被评为</w:t>
      </w:r>
      <w:r w:rsidRPr="00D07B86">
        <w:rPr>
          <w:sz w:val="20"/>
          <w:szCs w:val="20"/>
          <w:lang w:eastAsia="zh-CN"/>
        </w:rPr>
        <w:t>“</w:t>
      </w:r>
      <w:r w:rsidR="00D07B86" w:rsidRPr="00D07B86">
        <w:rPr>
          <w:rFonts w:hint="eastAsia"/>
          <w:sz w:val="20"/>
          <w:szCs w:val="20"/>
          <w:lang w:eastAsia="zh-CN"/>
        </w:rPr>
        <w:t>国际一流</w:t>
      </w:r>
      <w:r w:rsidR="00D07B86">
        <w:rPr>
          <w:sz w:val="20"/>
          <w:szCs w:val="20"/>
          <w:lang w:eastAsia="zh-CN"/>
        </w:rPr>
        <w:t xml:space="preserve"> </w:t>
      </w:r>
      <w:r w:rsidR="00D07B86" w:rsidRPr="00D07B86">
        <w:rPr>
          <w:sz w:val="20"/>
          <w:szCs w:val="20"/>
          <w:lang w:eastAsia="zh-CN"/>
        </w:rPr>
        <w:t>(</w:t>
      </w:r>
      <w:r w:rsidRPr="00D07B86">
        <w:rPr>
          <w:sz w:val="20"/>
          <w:szCs w:val="20"/>
          <w:lang w:eastAsia="zh-CN"/>
        </w:rPr>
        <w:t>wo</w:t>
      </w:r>
      <w:r w:rsidR="00A76179" w:rsidRPr="00D07B86">
        <w:rPr>
          <w:sz w:val="20"/>
          <w:szCs w:val="20"/>
          <w:lang w:eastAsia="zh-CN"/>
        </w:rPr>
        <w:t>rld-leading or internationally </w:t>
      </w:r>
      <w:r w:rsidRPr="00D07B86">
        <w:rPr>
          <w:sz w:val="20"/>
          <w:szCs w:val="20"/>
          <w:lang w:eastAsia="zh-CN"/>
        </w:rPr>
        <w:t>excellent)”</w:t>
      </w:r>
    </w:p>
    <w:p w:rsidR="00D07B86" w:rsidRPr="00D07B86" w:rsidRDefault="00A76179" w:rsidP="004F1838">
      <w:pPr>
        <w:rPr>
          <w:sz w:val="20"/>
          <w:lang w:eastAsia="zh-CN"/>
        </w:rPr>
      </w:pPr>
      <w:r w:rsidRPr="00A76179">
        <w:rPr>
          <w:sz w:val="18"/>
          <w:szCs w:val="18"/>
          <w:lang w:eastAsia="zh-CN"/>
        </w:rPr>
        <w:t xml:space="preserve"> </w:t>
      </w:r>
      <w:r w:rsidR="004F1838" w:rsidRPr="00A76179">
        <w:rPr>
          <w:sz w:val="18"/>
          <w:szCs w:val="18"/>
          <w:lang w:eastAsia="zh-CN"/>
        </w:rPr>
        <w:br/>
      </w:r>
      <w:r w:rsidR="004F1838" w:rsidRPr="00D07B86">
        <w:rPr>
          <w:b/>
          <w:sz w:val="22"/>
          <w:lang w:eastAsia="zh-CN"/>
        </w:rPr>
        <w:t>宁波诺丁汉大学</w:t>
      </w:r>
      <w:r w:rsidR="004F1838">
        <w:rPr>
          <w:lang w:eastAsia="zh-CN"/>
        </w:rPr>
        <w:br/>
      </w:r>
      <w:r w:rsidR="004F1838" w:rsidRPr="00D07B86">
        <w:rPr>
          <w:sz w:val="20"/>
          <w:lang w:eastAsia="zh-CN"/>
        </w:rPr>
        <w:t>        </w:t>
      </w:r>
      <w:r w:rsidR="004F1838" w:rsidRPr="00D07B86">
        <w:rPr>
          <w:sz w:val="20"/>
          <w:lang w:eastAsia="zh-CN"/>
        </w:rPr>
        <w:t>宁波诺丁汉大学是经中国教育部批准，由英国诺丁汉大学与浙江万里学院合作创办，在中国设立的第一家引进世界一流大学优质教学资源、具有独立法人资格和独立校区的中外合作大学。学校以</w:t>
      </w:r>
      <w:r w:rsidR="004F1838" w:rsidRPr="00D07B86">
        <w:rPr>
          <w:sz w:val="20"/>
          <w:lang w:eastAsia="zh-CN"/>
        </w:rPr>
        <w:t>“</w:t>
      </w:r>
      <w:r w:rsidR="004F1838" w:rsidRPr="00D07B86">
        <w:rPr>
          <w:sz w:val="20"/>
          <w:lang w:eastAsia="zh-CN"/>
        </w:rPr>
        <w:t>一流学术成就一流国际化人才</w:t>
      </w:r>
      <w:r w:rsidR="004F1838" w:rsidRPr="00D07B86">
        <w:rPr>
          <w:sz w:val="20"/>
          <w:lang w:eastAsia="zh-CN"/>
        </w:rPr>
        <w:t>”</w:t>
      </w:r>
      <w:r w:rsidR="004F1838" w:rsidRPr="00D07B86">
        <w:rPr>
          <w:sz w:val="20"/>
          <w:lang w:eastAsia="zh-CN"/>
        </w:rPr>
        <w:t>为办学宗旨，将英国诺丁汉大学的优势学科与中国社会经济发展实际所需相结合，引进一系列具国际一流水准的学位课程，实行与英国诺丁汉大学完全一致的教学评估体系，实行全英文授课，学生毕业后授予英国诺丁汉大学学位</w:t>
      </w:r>
      <w:r w:rsidR="00D07B86">
        <w:rPr>
          <w:rFonts w:hint="eastAsia"/>
          <w:sz w:val="20"/>
          <w:lang w:eastAsia="zh-CN"/>
        </w:rPr>
        <w:t>。</w:t>
      </w:r>
    </w:p>
    <w:p w:rsidR="00D07B86" w:rsidRDefault="004F1838" w:rsidP="004F1838">
      <w:pPr>
        <w:rPr>
          <w:lang w:eastAsia="zh-CN"/>
        </w:rPr>
      </w:pPr>
      <w:r>
        <w:rPr>
          <w:lang w:eastAsia="zh-CN"/>
        </w:rPr>
        <w:br/>
      </w:r>
      <w:r w:rsidRPr="00D07B86">
        <w:rPr>
          <w:b/>
          <w:sz w:val="22"/>
          <w:lang w:eastAsia="zh-CN"/>
        </w:rPr>
        <w:t>硕士研究生项目</w:t>
      </w:r>
      <w:r w:rsidRPr="00D07B86">
        <w:rPr>
          <w:b/>
          <w:sz w:val="22"/>
          <w:lang w:eastAsia="zh-CN"/>
        </w:rPr>
        <w:t> </w:t>
      </w:r>
    </w:p>
    <w:p w:rsidR="00952CDD" w:rsidRDefault="004F1838" w:rsidP="004F1838">
      <w:pPr>
        <w:rPr>
          <w:lang w:eastAsia="zh-CN"/>
        </w:rPr>
      </w:pPr>
      <w:r w:rsidRPr="00952CDD">
        <w:rPr>
          <w:sz w:val="20"/>
          <w:lang w:eastAsia="zh-CN"/>
        </w:rPr>
        <w:t>       </w:t>
      </w:r>
      <w:r w:rsidRPr="00952CDD">
        <w:rPr>
          <w:sz w:val="20"/>
          <w:lang w:eastAsia="zh-CN"/>
        </w:rPr>
        <w:t>经国家教育部批准【教外综</w:t>
      </w:r>
      <w:r w:rsidRPr="00952CDD">
        <w:rPr>
          <w:sz w:val="20"/>
          <w:lang w:eastAsia="zh-CN"/>
        </w:rPr>
        <w:t>(2006)34</w:t>
      </w:r>
      <w:r w:rsidRPr="00952CDD">
        <w:rPr>
          <w:sz w:val="20"/>
          <w:lang w:eastAsia="zh-CN"/>
        </w:rPr>
        <w:t>号】，宁波诺丁汉大学与英国诺丁汉大学联合开展研究生教育。</w:t>
      </w:r>
      <w:r w:rsidRPr="00952CDD">
        <w:rPr>
          <w:sz w:val="20"/>
          <w:lang w:eastAsia="zh-CN"/>
        </w:rPr>
        <w:t> </w:t>
      </w:r>
      <w:r w:rsidRPr="00952CDD">
        <w:rPr>
          <w:sz w:val="20"/>
          <w:lang w:eastAsia="zh-CN"/>
        </w:rPr>
        <w:t>所有研究生课程采用英语教学，教材由英国诺丁汉大学引进，师资全部由英国诺丁汉大学选聘，毕业生授予英国诺丁汉大学硕士学位，并可在中国教育部进行认证</w:t>
      </w:r>
      <w:r w:rsidR="00D07B86" w:rsidRPr="00952CDD">
        <w:rPr>
          <w:rFonts w:hint="eastAsia"/>
          <w:sz w:val="20"/>
          <w:lang w:eastAsia="zh-CN"/>
        </w:rPr>
        <w:t>。</w:t>
      </w:r>
      <w:r>
        <w:rPr>
          <w:lang w:eastAsia="zh-CN"/>
        </w:rPr>
        <w:br/>
      </w:r>
      <w:r>
        <w:rPr>
          <w:lang w:eastAsia="zh-CN"/>
        </w:rPr>
        <w:br/>
      </w:r>
      <w:r w:rsidRPr="00952CDD">
        <w:rPr>
          <w:b/>
          <w:sz w:val="22"/>
          <w:lang w:eastAsia="zh-CN"/>
        </w:rPr>
        <w:t>就业指导</w:t>
      </w:r>
      <w:r>
        <w:rPr>
          <w:lang w:eastAsia="zh-CN"/>
        </w:rPr>
        <w:br/>
      </w:r>
      <w:r w:rsidRPr="00952CDD">
        <w:rPr>
          <w:sz w:val="20"/>
          <w:lang w:eastAsia="zh-CN"/>
        </w:rPr>
        <w:t>        </w:t>
      </w:r>
      <w:r w:rsidRPr="00952CDD">
        <w:rPr>
          <w:sz w:val="20"/>
          <w:lang w:eastAsia="zh-CN"/>
        </w:rPr>
        <w:t>学校就业指导部门为学生提供指导、实习、就业等服务。教育部留学服务中心根据教留函（</w:t>
      </w:r>
      <w:r w:rsidRPr="00952CDD">
        <w:rPr>
          <w:sz w:val="20"/>
          <w:lang w:eastAsia="zh-CN"/>
        </w:rPr>
        <w:t>2012</w:t>
      </w:r>
      <w:r w:rsidRPr="00952CDD">
        <w:rPr>
          <w:sz w:val="20"/>
          <w:lang w:eastAsia="zh-CN"/>
        </w:rPr>
        <w:t>）</w:t>
      </w:r>
      <w:r w:rsidRPr="00952CDD">
        <w:rPr>
          <w:sz w:val="20"/>
          <w:lang w:eastAsia="zh-CN"/>
        </w:rPr>
        <w:t>12</w:t>
      </w:r>
      <w:r w:rsidRPr="00952CDD">
        <w:rPr>
          <w:sz w:val="20"/>
          <w:lang w:eastAsia="zh-CN"/>
        </w:rPr>
        <w:t>号文件提供毕业生户籍所在省、自治区、直辖市就业的报到手续服务。</w:t>
      </w:r>
      <w:r>
        <w:rPr>
          <w:lang w:eastAsia="zh-CN"/>
        </w:rPr>
        <w:br/>
      </w:r>
      <w:r>
        <w:rPr>
          <w:lang w:eastAsia="zh-CN"/>
        </w:rPr>
        <w:br/>
      </w:r>
      <w:r w:rsidRPr="00952CDD">
        <w:rPr>
          <w:b/>
          <w:sz w:val="22"/>
          <w:lang w:eastAsia="zh-CN"/>
        </w:rPr>
        <w:t>授课型硕士研究生</w:t>
      </w:r>
    </w:p>
    <w:p w:rsidR="00952CDD" w:rsidRDefault="004F1838" w:rsidP="00952CDD">
      <w:pPr>
        <w:ind w:firstLine="195"/>
        <w:rPr>
          <w:b/>
          <w:sz w:val="22"/>
          <w:lang w:eastAsia="zh-CN"/>
        </w:rPr>
      </w:pPr>
      <w:r w:rsidRPr="00952CDD">
        <w:rPr>
          <w:sz w:val="20"/>
          <w:lang w:eastAsia="zh-CN"/>
        </w:rPr>
        <w:t>·</w:t>
      </w:r>
      <w:r w:rsidRPr="00952CDD">
        <w:rPr>
          <w:sz w:val="20"/>
          <w:lang w:eastAsia="zh-CN"/>
        </w:rPr>
        <w:t>全日制授课型硕士研究生课程的学制通常为一年</w:t>
      </w:r>
      <w:r w:rsidRPr="00952CDD">
        <w:rPr>
          <w:sz w:val="20"/>
          <w:lang w:eastAsia="zh-CN"/>
        </w:rPr>
        <w:br/>
        <w:t>    ·</w:t>
      </w:r>
      <w:r w:rsidR="00952CDD">
        <w:rPr>
          <w:sz w:val="20"/>
          <w:lang w:eastAsia="zh-CN"/>
        </w:rPr>
        <w:t>在职授课型硕士研究生课程的学制为二到四年</w:t>
      </w:r>
      <w:r>
        <w:rPr>
          <w:lang w:eastAsia="zh-CN"/>
        </w:rPr>
        <w:br/>
      </w:r>
      <w:r>
        <w:rPr>
          <w:lang w:eastAsia="zh-CN"/>
        </w:rPr>
        <w:br/>
      </w:r>
    </w:p>
    <w:p w:rsidR="00CD593E" w:rsidRDefault="00CD593E" w:rsidP="00CD593E">
      <w:pPr>
        <w:rPr>
          <w:lang w:eastAsia="zh-CN"/>
        </w:rPr>
      </w:pPr>
      <w:r w:rsidRPr="00952CDD">
        <w:rPr>
          <w:b/>
          <w:sz w:val="22"/>
          <w:lang w:eastAsia="zh-CN"/>
        </w:rPr>
        <w:t>硕士预科课程</w:t>
      </w:r>
      <w:r w:rsidRPr="00952CDD">
        <w:rPr>
          <w:b/>
          <w:sz w:val="22"/>
          <w:lang w:eastAsia="zh-CN"/>
        </w:rPr>
        <w:t>   </w:t>
      </w:r>
      <w:r>
        <w:rPr>
          <w:lang w:eastAsia="zh-CN"/>
        </w:rPr>
        <w:t>      </w:t>
      </w:r>
    </w:p>
    <w:p w:rsidR="00952CDD" w:rsidRDefault="00CD593E" w:rsidP="00CD593E">
      <w:pPr>
        <w:rPr>
          <w:b/>
          <w:sz w:val="22"/>
          <w:lang w:eastAsia="zh-CN"/>
        </w:rPr>
      </w:pPr>
      <w:r w:rsidRPr="00952CDD">
        <w:rPr>
          <w:sz w:val="20"/>
          <w:szCs w:val="20"/>
          <w:lang w:eastAsia="zh-CN"/>
        </w:rPr>
        <w:t>两年制全日制硕士研究生课程的第一年为硕士预科课程，主要涵盖的是学术英语教学，并结合相关的基础专业课程。只有通过硕士预科课程的学生才能进入到第二年的硕士学位课程。</w:t>
      </w:r>
    </w:p>
    <w:p w:rsidR="00952CDD" w:rsidRDefault="00952CDD" w:rsidP="00952CDD">
      <w:pPr>
        <w:rPr>
          <w:b/>
          <w:sz w:val="22"/>
          <w:lang w:eastAsia="zh-CN"/>
        </w:rPr>
      </w:pPr>
    </w:p>
    <w:p w:rsidR="00CD593E" w:rsidRDefault="00CD593E" w:rsidP="00952CDD">
      <w:pPr>
        <w:rPr>
          <w:b/>
          <w:sz w:val="22"/>
          <w:lang w:eastAsia="zh-CN"/>
        </w:rPr>
      </w:pPr>
    </w:p>
    <w:p w:rsidR="00952CDD" w:rsidRDefault="00952CDD" w:rsidP="00952CDD">
      <w:pPr>
        <w:jc w:val="right"/>
        <w:rPr>
          <w:b/>
          <w:sz w:val="22"/>
          <w:lang w:eastAsia="zh-CN"/>
        </w:rPr>
      </w:pPr>
      <w:r>
        <w:rPr>
          <w:noProof/>
          <w:lang w:val="en-GB" w:eastAsia="zh-CN"/>
        </w:rPr>
        <w:lastRenderedPageBreak/>
        <w:drawing>
          <wp:inline distT="0" distB="0" distL="0" distR="0" wp14:anchorId="563EC572" wp14:editId="412979E2">
            <wp:extent cx="1360628" cy="60411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62314" cy="604868"/>
                    </a:xfrm>
                    <a:prstGeom prst="rect">
                      <a:avLst/>
                    </a:prstGeom>
                  </pic:spPr>
                </pic:pic>
              </a:graphicData>
            </a:graphic>
          </wp:inline>
        </w:drawing>
      </w:r>
    </w:p>
    <w:p w:rsidR="00952CDD" w:rsidRDefault="00952CDD" w:rsidP="00952CDD">
      <w:pPr>
        <w:rPr>
          <w:b/>
          <w:sz w:val="22"/>
          <w:lang w:eastAsia="zh-CN"/>
        </w:rPr>
      </w:pPr>
    </w:p>
    <w:p w:rsidR="006B1308" w:rsidRDefault="00CD593E" w:rsidP="00952CDD">
      <w:pPr>
        <w:rPr>
          <w:b/>
          <w:sz w:val="22"/>
          <w:lang w:eastAsia="zh-CN"/>
        </w:rPr>
      </w:pPr>
      <w:r>
        <w:rPr>
          <w:lang w:eastAsia="zh-CN"/>
        </w:rPr>
        <w:br/>
      </w:r>
      <w:r w:rsidR="006B1308">
        <w:rPr>
          <w:rFonts w:hint="eastAsia"/>
          <w:b/>
          <w:sz w:val="22"/>
          <w:lang w:eastAsia="zh-CN"/>
        </w:rPr>
        <w:t>硕士研究生专业（</w:t>
      </w:r>
      <w:r w:rsidR="006B1308">
        <w:rPr>
          <w:rFonts w:hint="eastAsia"/>
          <w:b/>
          <w:sz w:val="22"/>
          <w:lang w:eastAsia="zh-CN"/>
        </w:rPr>
        <w:t>201</w:t>
      </w:r>
      <w:r w:rsidR="00584A65">
        <w:rPr>
          <w:b/>
          <w:sz w:val="22"/>
          <w:lang w:eastAsia="zh-CN"/>
        </w:rPr>
        <w:t>5</w:t>
      </w:r>
      <w:r w:rsidR="006B1308">
        <w:rPr>
          <w:rFonts w:hint="eastAsia"/>
          <w:b/>
          <w:sz w:val="22"/>
          <w:lang w:eastAsia="zh-CN"/>
        </w:rPr>
        <w:t>年秋季入学）</w:t>
      </w:r>
    </w:p>
    <w:p w:rsidR="00EF72BF" w:rsidRDefault="00EF72BF" w:rsidP="00EF72BF">
      <w:pPr>
        <w:rPr>
          <w:sz w:val="20"/>
          <w:lang w:eastAsia="zh-CN"/>
        </w:rPr>
      </w:pPr>
      <w:r>
        <w:rPr>
          <w:sz w:val="20"/>
          <w:lang w:eastAsia="zh-CN"/>
        </w:rPr>
        <w:t xml:space="preserve"> </w:t>
      </w:r>
      <w:r w:rsidRPr="00952CDD">
        <w:rPr>
          <w:sz w:val="20"/>
          <w:lang w:eastAsia="zh-CN"/>
        </w:rPr>
        <w:t>·</w:t>
      </w:r>
      <w:r>
        <w:rPr>
          <w:rFonts w:hint="eastAsia"/>
          <w:sz w:val="20"/>
          <w:lang w:eastAsia="zh-CN"/>
        </w:rPr>
        <w:t>创业与创新管理学</w:t>
      </w:r>
    </w:p>
    <w:p w:rsidR="00EF72BF" w:rsidRDefault="00EF72BF" w:rsidP="00EF72BF">
      <w:pPr>
        <w:rPr>
          <w:sz w:val="20"/>
          <w:lang w:eastAsia="zh-CN"/>
        </w:rPr>
      </w:pPr>
      <w:r>
        <w:rPr>
          <w:rFonts w:hint="eastAsia"/>
          <w:sz w:val="20"/>
          <w:lang w:eastAsia="zh-CN"/>
        </w:rPr>
        <w:t xml:space="preserve">  MSc Entrepreneurship and Innovation Management</w:t>
      </w:r>
    </w:p>
    <w:p w:rsidR="00EF72BF" w:rsidRDefault="00EF72BF" w:rsidP="00952CDD">
      <w:pPr>
        <w:rPr>
          <w:sz w:val="22"/>
          <w:lang w:eastAsia="zh-CN"/>
        </w:rPr>
      </w:pPr>
    </w:p>
    <w:p w:rsidR="00EF72BF" w:rsidRDefault="00A53C7C" w:rsidP="00EF72BF">
      <w:pPr>
        <w:rPr>
          <w:sz w:val="20"/>
          <w:lang w:eastAsia="zh-CN"/>
        </w:rPr>
      </w:pPr>
      <w:r w:rsidRPr="00A53C7C">
        <w:rPr>
          <w:rFonts w:hint="eastAsia"/>
          <w:sz w:val="22"/>
          <w:lang w:eastAsia="zh-CN"/>
        </w:rPr>
        <w:t xml:space="preserve"> </w:t>
      </w:r>
      <w:r w:rsidR="00EF72BF" w:rsidRPr="00952CDD">
        <w:rPr>
          <w:sz w:val="20"/>
          <w:lang w:eastAsia="zh-CN"/>
        </w:rPr>
        <w:t>·</w:t>
      </w:r>
      <w:r w:rsidR="00EF72BF">
        <w:rPr>
          <w:rFonts w:hint="eastAsia"/>
          <w:sz w:val="20"/>
          <w:lang w:eastAsia="zh-CN"/>
        </w:rPr>
        <w:t>金融与投资学</w:t>
      </w:r>
    </w:p>
    <w:p w:rsidR="00EF72BF" w:rsidRDefault="00EF72BF" w:rsidP="00EF72BF">
      <w:pPr>
        <w:rPr>
          <w:sz w:val="20"/>
          <w:lang w:eastAsia="zh-CN"/>
        </w:rPr>
      </w:pPr>
      <w:r>
        <w:rPr>
          <w:rFonts w:hint="eastAsia"/>
          <w:sz w:val="20"/>
          <w:lang w:eastAsia="zh-CN"/>
        </w:rPr>
        <w:t xml:space="preserve">  MSc Finance and Investment</w:t>
      </w:r>
    </w:p>
    <w:p w:rsidR="00EF72BF" w:rsidRDefault="00EF72BF" w:rsidP="00EF72BF">
      <w:pPr>
        <w:rPr>
          <w:sz w:val="20"/>
          <w:lang w:eastAsia="zh-CN"/>
        </w:rPr>
      </w:pPr>
    </w:p>
    <w:p w:rsidR="006B1308" w:rsidRDefault="006B1308" w:rsidP="00952CDD">
      <w:pPr>
        <w:rPr>
          <w:sz w:val="20"/>
          <w:lang w:eastAsia="zh-CN"/>
        </w:rPr>
      </w:pPr>
      <w:r w:rsidRPr="00A53C7C">
        <w:rPr>
          <w:sz w:val="22"/>
          <w:lang w:eastAsia="zh-CN"/>
        </w:rPr>
        <w:t>·</w:t>
      </w:r>
      <w:r>
        <w:rPr>
          <w:rFonts w:hint="eastAsia"/>
          <w:sz w:val="20"/>
          <w:lang w:eastAsia="zh-CN"/>
        </w:rPr>
        <w:t>国际商务</w:t>
      </w:r>
    </w:p>
    <w:p w:rsidR="006B1308" w:rsidRPr="0086753B" w:rsidRDefault="006B1308" w:rsidP="00952CDD">
      <w:pPr>
        <w:rPr>
          <w:sz w:val="20"/>
          <w:lang w:val="en-GB" w:eastAsia="zh-CN"/>
        </w:rPr>
      </w:pPr>
      <w:r>
        <w:rPr>
          <w:rFonts w:hint="eastAsia"/>
          <w:sz w:val="20"/>
          <w:lang w:eastAsia="zh-CN"/>
        </w:rPr>
        <w:t xml:space="preserve">  MSc International Business</w:t>
      </w:r>
    </w:p>
    <w:p w:rsidR="006B1308" w:rsidRDefault="006B1308" w:rsidP="00952CDD">
      <w:pPr>
        <w:rPr>
          <w:sz w:val="20"/>
          <w:lang w:eastAsia="zh-CN"/>
        </w:rPr>
      </w:pPr>
    </w:p>
    <w:p w:rsidR="006B1308" w:rsidRDefault="006B1308" w:rsidP="006B1308">
      <w:pPr>
        <w:rPr>
          <w:sz w:val="20"/>
          <w:lang w:eastAsia="zh-CN"/>
        </w:rPr>
      </w:pPr>
      <w:r>
        <w:rPr>
          <w:rFonts w:hint="eastAsia"/>
          <w:sz w:val="20"/>
          <w:lang w:eastAsia="zh-CN"/>
        </w:rPr>
        <w:t xml:space="preserve"> </w:t>
      </w:r>
      <w:r w:rsidRPr="00952CDD">
        <w:rPr>
          <w:sz w:val="20"/>
          <w:lang w:eastAsia="zh-CN"/>
        </w:rPr>
        <w:t>·</w:t>
      </w:r>
      <w:r>
        <w:rPr>
          <w:rFonts w:hint="eastAsia"/>
          <w:sz w:val="20"/>
          <w:lang w:eastAsia="zh-CN"/>
        </w:rPr>
        <w:t>国际管理</w:t>
      </w:r>
    </w:p>
    <w:p w:rsidR="006B1308" w:rsidRDefault="006B1308" w:rsidP="006B1308">
      <w:pPr>
        <w:rPr>
          <w:sz w:val="20"/>
          <w:lang w:eastAsia="zh-CN"/>
        </w:rPr>
      </w:pPr>
      <w:r>
        <w:rPr>
          <w:rFonts w:hint="eastAsia"/>
          <w:sz w:val="20"/>
          <w:lang w:eastAsia="zh-CN"/>
        </w:rPr>
        <w:t xml:space="preserve">  MSc International Management</w:t>
      </w:r>
    </w:p>
    <w:p w:rsidR="00A53C7C" w:rsidRDefault="00A53C7C" w:rsidP="006B1308">
      <w:pPr>
        <w:rPr>
          <w:sz w:val="20"/>
          <w:lang w:eastAsia="zh-CN"/>
        </w:rPr>
      </w:pPr>
    </w:p>
    <w:p w:rsidR="00EF72BF" w:rsidRDefault="00EF72BF" w:rsidP="00EF72BF">
      <w:pPr>
        <w:rPr>
          <w:sz w:val="20"/>
          <w:lang w:eastAsia="zh-CN"/>
        </w:rPr>
      </w:pPr>
      <w:r w:rsidRPr="00952CDD">
        <w:rPr>
          <w:sz w:val="20"/>
          <w:lang w:eastAsia="zh-CN"/>
        </w:rPr>
        <w:t>·</w:t>
      </w:r>
      <w:r>
        <w:rPr>
          <w:rFonts w:hint="eastAsia"/>
          <w:sz w:val="20"/>
          <w:lang w:eastAsia="zh-CN"/>
        </w:rPr>
        <w:t>当代中国学</w:t>
      </w:r>
    </w:p>
    <w:p w:rsidR="00EF72BF" w:rsidRDefault="00EF72BF" w:rsidP="00EF72BF">
      <w:pPr>
        <w:rPr>
          <w:sz w:val="20"/>
          <w:lang w:eastAsia="zh-CN"/>
        </w:rPr>
      </w:pPr>
      <w:r>
        <w:rPr>
          <w:rFonts w:hint="eastAsia"/>
          <w:sz w:val="20"/>
          <w:lang w:eastAsia="zh-CN"/>
        </w:rPr>
        <w:t xml:space="preserve">  MA Contemporary Chinese Studies</w:t>
      </w:r>
    </w:p>
    <w:p w:rsidR="00A53C7C" w:rsidRDefault="00A53C7C" w:rsidP="00A53C7C">
      <w:pPr>
        <w:rPr>
          <w:sz w:val="20"/>
          <w:lang w:eastAsia="zh-CN"/>
        </w:rPr>
      </w:pPr>
    </w:p>
    <w:p w:rsidR="00EF72BF" w:rsidRDefault="00EF72BF" w:rsidP="00EF72BF">
      <w:pPr>
        <w:rPr>
          <w:sz w:val="20"/>
          <w:lang w:eastAsia="zh-CN"/>
        </w:rPr>
      </w:pPr>
      <w:r w:rsidRPr="00952CDD">
        <w:rPr>
          <w:sz w:val="20"/>
          <w:lang w:eastAsia="zh-CN"/>
        </w:rPr>
        <w:t>·</w:t>
      </w:r>
      <w:r>
        <w:rPr>
          <w:rFonts w:hint="eastAsia"/>
          <w:sz w:val="20"/>
          <w:lang w:eastAsia="zh-CN"/>
        </w:rPr>
        <w:t>当代中国商业经济与社会</w:t>
      </w:r>
    </w:p>
    <w:p w:rsidR="00EF72BF" w:rsidRDefault="00EF72BF" w:rsidP="00EF72BF">
      <w:pPr>
        <w:rPr>
          <w:sz w:val="20"/>
          <w:lang w:eastAsia="zh-CN"/>
        </w:rPr>
      </w:pPr>
      <w:r>
        <w:rPr>
          <w:rFonts w:hint="eastAsia"/>
          <w:sz w:val="20"/>
          <w:lang w:eastAsia="zh-CN"/>
        </w:rPr>
        <w:t xml:space="preserve">  MSc Business, Economy and Society of </w:t>
      </w:r>
      <w:r w:rsidR="00BB026C">
        <w:rPr>
          <w:rFonts w:hint="eastAsia"/>
          <w:sz w:val="20"/>
          <w:lang w:eastAsia="zh-CN"/>
        </w:rPr>
        <w:t>Contemporary China</w:t>
      </w:r>
    </w:p>
    <w:p w:rsidR="00BB026C" w:rsidRDefault="00BB026C" w:rsidP="00EF72BF">
      <w:pPr>
        <w:rPr>
          <w:sz w:val="20"/>
          <w:lang w:eastAsia="zh-CN"/>
        </w:rPr>
      </w:pPr>
    </w:p>
    <w:p w:rsidR="00BB026C" w:rsidRDefault="00BB026C" w:rsidP="00BB026C">
      <w:pPr>
        <w:rPr>
          <w:sz w:val="20"/>
          <w:lang w:eastAsia="zh-CN"/>
        </w:rPr>
      </w:pPr>
      <w:r w:rsidRPr="00952CDD">
        <w:rPr>
          <w:sz w:val="20"/>
          <w:lang w:eastAsia="zh-CN"/>
        </w:rPr>
        <w:t>·</w:t>
      </w:r>
      <w:r>
        <w:rPr>
          <w:rFonts w:hint="eastAsia"/>
          <w:sz w:val="20"/>
          <w:lang w:eastAsia="zh-CN"/>
        </w:rPr>
        <w:t>国际高等教育</w:t>
      </w:r>
    </w:p>
    <w:p w:rsidR="00BB026C" w:rsidRDefault="00BB026C" w:rsidP="00BB026C">
      <w:pPr>
        <w:rPr>
          <w:sz w:val="20"/>
          <w:lang w:eastAsia="zh-CN"/>
        </w:rPr>
      </w:pPr>
      <w:r>
        <w:rPr>
          <w:rFonts w:hint="eastAsia"/>
          <w:sz w:val="20"/>
          <w:lang w:eastAsia="zh-CN"/>
        </w:rPr>
        <w:t xml:space="preserve">  MA International Higher Education</w:t>
      </w:r>
    </w:p>
    <w:p w:rsidR="00A53C7C" w:rsidRDefault="00A53C7C" w:rsidP="00A53C7C">
      <w:pPr>
        <w:rPr>
          <w:sz w:val="20"/>
          <w:lang w:eastAsia="zh-CN"/>
        </w:rPr>
      </w:pPr>
    </w:p>
    <w:p w:rsidR="00BB026C" w:rsidRDefault="00BB026C" w:rsidP="00BB026C">
      <w:pPr>
        <w:rPr>
          <w:sz w:val="20"/>
          <w:lang w:eastAsia="zh-CN"/>
        </w:rPr>
      </w:pPr>
      <w:r w:rsidRPr="00952CDD">
        <w:rPr>
          <w:sz w:val="20"/>
          <w:lang w:eastAsia="zh-CN"/>
        </w:rPr>
        <w:t>·</w:t>
      </w:r>
      <w:r>
        <w:rPr>
          <w:rFonts w:hint="eastAsia"/>
          <w:sz w:val="20"/>
          <w:lang w:eastAsia="zh-CN"/>
        </w:rPr>
        <w:t>应用语言学</w:t>
      </w:r>
    </w:p>
    <w:p w:rsidR="00BB026C" w:rsidRDefault="00BB026C" w:rsidP="00BB026C">
      <w:pPr>
        <w:rPr>
          <w:sz w:val="20"/>
          <w:lang w:eastAsia="zh-CN"/>
        </w:rPr>
      </w:pPr>
      <w:r>
        <w:rPr>
          <w:rFonts w:hint="eastAsia"/>
          <w:sz w:val="20"/>
          <w:lang w:eastAsia="zh-CN"/>
        </w:rPr>
        <w:t xml:space="preserve">  MA Applied Linguistics </w:t>
      </w:r>
    </w:p>
    <w:p w:rsidR="00BB026C" w:rsidRDefault="00BB026C" w:rsidP="00BB026C">
      <w:pPr>
        <w:rPr>
          <w:sz w:val="20"/>
          <w:lang w:eastAsia="zh-CN"/>
        </w:rPr>
      </w:pPr>
    </w:p>
    <w:p w:rsidR="00D96241" w:rsidRDefault="00D96241" w:rsidP="00D96241">
      <w:pPr>
        <w:rPr>
          <w:sz w:val="20"/>
          <w:lang w:eastAsia="zh-CN"/>
        </w:rPr>
      </w:pPr>
      <w:r w:rsidRPr="00952CDD">
        <w:rPr>
          <w:sz w:val="20"/>
          <w:lang w:eastAsia="zh-CN"/>
        </w:rPr>
        <w:t>·</w:t>
      </w:r>
      <w:r>
        <w:rPr>
          <w:rFonts w:hint="eastAsia"/>
          <w:sz w:val="20"/>
          <w:lang w:eastAsia="zh-CN"/>
        </w:rPr>
        <w:t>应用语言学与英语语言教学</w:t>
      </w:r>
    </w:p>
    <w:p w:rsidR="00D96241" w:rsidRDefault="00D96241" w:rsidP="00D96241">
      <w:pPr>
        <w:rPr>
          <w:sz w:val="20"/>
          <w:lang w:eastAsia="zh-CN"/>
        </w:rPr>
      </w:pPr>
      <w:r>
        <w:rPr>
          <w:rFonts w:hint="eastAsia"/>
          <w:sz w:val="20"/>
          <w:lang w:eastAsia="zh-CN"/>
        </w:rPr>
        <w:t xml:space="preserve">  MA Applied Linguistics and English Language Teaching</w:t>
      </w:r>
    </w:p>
    <w:p w:rsidR="00BB026C" w:rsidRDefault="00BB026C" w:rsidP="00BB026C">
      <w:pPr>
        <w:rPr>
          <w:sz w:val="20"/>
          <w:lang w:eastAsia="zh-CN"/>
        </w:rPr>
      </w:pPr>
    </w:p>
    <w:p w:rsidR="00BB026C" w:rsidRDefault="00BB026C" w:rsidP="00BB026C">
      <w:pPr>
        <w:rPr>
          <w:sz w:val="20"/>
          <w:lang w:eastAsia="zh-CN"/>
        </w:rPr>
      </w:pPr>
      <w:r w:rsidRPr="00952CDD">
        <w:rPr>
          <w:sz w:val="20"/>
          <w:lang w:eastAsia="zh-CN"/>
        </w:rPr>
        <w:t>·</w:t>
      </w:r>
      <w:r>
        <w:rPr>
          <w:rFonts w:hint="eastAsia"/>
          <w:sz w:val="20"/>
          <w:lang w:eastAsia="zh-CN"/>
        </w:rPr>
        <w:t>跨文化交流与国际创业</w:t>
      </w:r>
    </w:p>
    <w:p w:rsidR="00BB026C" w:rsidRDefault="00BB026C" w:rsidP="00BB026C">
      <w:pPr>
        <w:rPr>
          <w:sz w:val="20"/>
          <w:lang w:eastAsia="zh-CN"/>
        </w:rPr>
      </w:pPr>
      <w:r>
        <w:rPr>
          <w:rFonts w:hint="eastAsia"/>
          <w:sz w:val="20"/>
          <w:lang w:eastAsia="zh-CN"/>
        </w:rPr>
        <w:t xml:space="preserve">  MSc Communication and International Entrepreneurship</w:t>
      </w:r>
    </w:p>
    <w:p w:rsidR="00BB026C" w:rsidRDefault="00BB026C" w:rsidP="00A53C7C">
      <w:pPr>
        <w:rPr>
          <w:sz w:val="20"/>
          <w:lang w:eastAsia="zh-CN"/>
        </w:rPr>
      </w:pPr>
    </w:p>
    <w:p w:rsidR="00D96241" w:rsidRDefault="00D96241" w:rsidP="00D96241">
      <w:pPr>
        <w:rPr>
          <w:sz w:val="20"/>
          <w:lang w:eastAsia="zh-CN"/>
        </w:rPr>
      </w:pPr>
      <w:r w:rsidRPr="00952CDD">
        <w:rPr>
          <w:sz w:val="20"/>
          <w:lang w:eastAsia="zh-CN"/>
        </w:rPr>
        <w:t>·</w:t>
      </w:r>
      <w:r>
        <w:rPr>
          <w:rFonts w:hint="eastAsia"/>
          <w:sz w:val="20"/>
          <w:lang w:eastAsia="zh-CN"/>
        </w:rPr>
        <w:t>工程测量和大地测量学</w:t>
      </w:r>
    </w:p>
    <w:p w:rsidR="00D96241" w:rsidRDefault="00D96241" w:rsidP="00D96241">
      <w:pPr>
        <w:rPr>
          <w:sz w:val="20"/>
          <w:lang w:eastAsia="zh-CN"/>
        </w:rPr>
      </w:pPr>
      <w:r>
        <w:rPr>
          <w:rFonts w:hint="eastAsia"/>
          <w:sz w:val="20"/>
          <w:lang w:eastAsia="zh-CN"/>
        </w:rPr>
        <w:t xml:space="preserve">  MSc Engineering Surveying and Geodesy</w:t>
      </w:r>
    </w:p>
    <w:p w:rsidR="00D96241" w:rsidRDefault="00D96241" w:rsidP="00A53C7C">
      <w:pPr>
        <w:rPr>
          <w:sz w:val="20"/>
          <w:lang w:eastAsia="zh-CN"/>
        </w:rPr>
      </w:pPr>
    </w:p>
    <w:p w:rsidR="00D96241" w:rsidRDefault="00D96241" w:rsidP="00D96241">
      <w:pPr>
        <w:rPr>
          <w:sz w:val="20"/>
          <w:lang w:eastAsia="zh-CN"/>
        </w:rPr>
      </w:pPr>
      <w:r w:rsidRPr="00952CDD">
        <w:rPr>
          <w:sz w:val="20"/>
          <w:lang w:eastAsia="zh-CN"/>
        </w:rPr>
        <w:t>·</w:t>
      </w:r>
      <w:r>
        <w:rPr>
          <w:rFonts w:hint="eastAsia"/>
          <w:sz w:val="20"/>
          <w:lang w:eastAsia="zh-CN"/>
        </w:rPr>
        <w:t>可持续能源技术</w:t>
      </w:r>
    </w:p>
    <w:p w:rsidR="00D96241" w:rsidRDefault="00D96241" w:rsidP="00D96241">
      <w:pPr>
        <w:rPr>
          <w:sz w:val="20"/>
          <w:lang w:eastAsia="zh-CN"/>
        </w:rPr>
      </w:pPr>
      <w:r>
        <w:rPr>
          <w:rFonts w:hint="eastAsia"/>
          <w:sz w:val="20"/>
          <w:lang w:eastAsia="zh-CN"/>
        </w:rPr>
        <w:t xml:space="preserve">  </w:t>
      </w:r>
      <w:proofErr w:type="spellStart"/>
      <w:r>
        <w:rPr>
          <w:rFonts w:hint="eastAsia"/>
          <w:sz w:val="20"/>
          <w:lang w:eastAsia="zh-CN"/>
        </w:rPr>
        <w:t>MRes</w:t>
      </w:r>
      <w:proofErr w:type="spellEnd"/>
      <w:r>
        <w:rPr>
          <w:rFonts w:hint="eastAsia"/>
          <w:sz w:val="20"/>
          <w:lang w:eastAsia="zh-CN"/>
        </w:rPr>
        <w:t xml:space="preserve"> Sustainable Energy Technologies</w:t>
      </w:r>
    </w:p>
    <w:p w:rsidR="00D96241" w:rsidRDefault="00D96241" w:rsidP="00A53C7C">
      <w:pPr>
        <w:rPr>
          <w:sz w:val="20"/>
          <w:lang w:eastAsia="zh-CN"/>
        </w:rPr>
      </w:pPr>
    </w:p>
    <w:p w:rsidR="00A53C7C" w:rsidRDefault="00A53C7C" w:rsidP="00A53C7C">
      <w:pPr>
        <w:rPr>
          <w:sz w:val="20"/>
          <w:lang w:eastAsia="zh-CN"/>
        </w:rPr>
      </w:pPr>
      <w:r w:rsidRPr="00952CDD">
        <w:rPr>
          <w:sz w:val="20"/>
          <w:lang w:eastAsia="zh-CN"/>
        </w:rPr>
        <w:t>·</w:t>
      </w:r>
      <w:r>
        <w:rPr>
          <w:rFonts w:hint="eastAsia"/>
          <w:sz w:val="20"/>
          <w:lang w:eastAsia="zh-CN"/>
        </w:rPr>
        <w:t>国际传播学（与法语</w:t>
      </w:r>
      <w:r>
        <w:rPr>
          <w:rFonts w:hint="eastAsia"/>
          <w:sz w:val="20"/>
          <w:lang w:eastAsia="zh-CN"/>
        </w:rPr>
        <w:t>/</w:t>
      </w:r>
      <w:r>
        <w:rPr>
          <w:rFonts w:hint="eastAsia"/>
          <w:sz w:val="20"/>
          <w:lang w:eastAsia="zh-CN"/>
        </w:rPr>
        <w:t>德语</w:t>
      </w:r>
      <w:r>
        <w:rPr>
          <w:rFonts w:hint="eastAsia"/>
          <w:sz w:val="20"/>
          <w:lang w:eastAsia="zh-CN"/>
        </w:rPr>
        <w:t>/</w:t>
      </w:r>
      <w:r>
        <w:rPr>
          <w:rFonts w:hint="eastAsia"/>
          <w:sz w:val="20"/>
          <w:lang w:eastAsia="zh-CN"/>
        </w:rPr>
        <w:t>西班牙语</w:t>
      </w:r>
      <w:r>
        <w:rPr>
          <w:rFonts w:hint="eastAsia"/>
          <w:sz w:val="20"/>
          <w:lang w:eastAsia="zh-CN"/>
        </w:rPr>
        <w:t>/</w:t>
      </w:r>
      <w:r>
        <w:rPr>
          <w:rFonts w:hint="eastAsia"/>
          <w:sz w:val="20"/>
          <w:lang w:eastAsia="zh-CN"/>
        </w:rPr>
        <w:t>日语</w:t>
      </w:r>
      <w:r>
        <w:rPr>
          <w:rFonts w:hint="eastAsia"/>
          <w:sz w:val="20"/>
          <w:lang w:eastAsia="zh-CN"/>
        </w:rPr>
        <w:t>/</w:t>
      </w:r>
      <w:r>
        <w:rPr>
          <w:rFonts w:hint="eastAsia"/>
          <w:sz w:val="20"/>
          <w:lang w:eastAsia="zh-CN"/>
        </w:rPr>
        <w:t>汉语）</w:t>
      </w:r>
    </w:p>
    <w:p w:rsidR="00A53C7C" w:rsidRDefault="00A53C7C" w:rsidP="00A53C7C">
      <w:pPr>
        <w:rPr>
          <w:sz w:val="20"/>
          <w:lang w:eastAsia="zh-CN"/>
        </w:rPr>
      </w:pPr>
      <w:r>
        <w:rPr>
          <w:rFonts w:hint="eastAsia"/>
          <w:sz w:val="20"/>
          <w:lang w:eastAsia="zh-CN"/>
        </w:rPr>
        <w:t xml:space="preserve">  M</w:t>
      </w:r>
      <w:r w:rsidR="008034F5">
        <w:rPr>
          <w:rFonts w:hint="eastAsia"/>
          <w:sz w:val="20"/>
          <w:lang w:eastAsia="zh-CN"/>
        </w:rPr>
        <w:t>A International Communication Studies</w:t>
      </w:r>
    </w:p>
    <w:p w:rsidR="008034F5" w:rsidRDefault="008034F5" w:rsidP="00A53C7C">
      <w:pPr>
        <w:rPr>
          <w:sz w:val="20"/>
          <w:lang w:eastAsia="zh-CN"/>
        </w:rPr>
      </w:pPr>
      <w:r>
        <w:rPr>
          <w:rFonts w:hint="eastAsia"/>
          <w:sz w:val="20"/>
          <w:lang w:eastAsia="zh-CN"/>
        </w:rPr>
        <w:t xml:space="preserve">  (</w:t>
      </w:r>
      <w:proofErr w:type="gramStart"/>
      <w:r>
        <w:rPr>
          <w:rFonts w:hint="eastAsia"/>
          <w:sz w:val="20"/>
          <w:lang w:eastAsia="zh-CN"/>
        </w:rPr>
        <w:t>with</w:t>
      </w:r>
      <w:proofErr w:type="gramEnd"/>
      <w:r>
        <w:rPr>
          <w:rFonts w:hint="eastAsia"/>
          <w:sz w:val="20"/>
          <w:lang w:eastAsia="zh-CN"/>
        </w:rPr>
        <w:t xml:space="preserve"> French/German/Spanish/Japanese/Chinese)</w:t>
      </w:r>
    </w:p>
    <w:p w:rsidR="008034F5" w:rsidRDefault="008034F5" w:rsidP="00A53C7C">
      <w:pPr>
        <w:rPr>
          <w:sz w:val="20"/>
          <w:lang w:eastAsia="zh-CN"/>
        </w:rPr>
      </w:pPr>
    </w:p>
    <w:p w:rsidR="008034F5" w:rsidRDefault="008034F5" w:rsidP="008034F5">
      <w:pPr>
        <w:rPr>
          <w:sz w:val="20"/>
          <w:lang w:eastAsia="zh-CN"/>
        </w:rPr>
      </w:pPr>
      <w:r w:rsidRPr="00952CDD">
        <w:rPr>
          <w:sz w:val="20"/>
          <w:lang w:eastAsia="zh-CN"/>
        </w:rPr>
        <w:t>·</w:t>
      </w:r>
      <w:r>
        <w:rPr>
          <w:rFonts w:hint="eastAsia"/>
          <w:sz w:val="20"/>
          <w:lang w:eastAsia="zh-CN"/>
        </w:rPr>
        <w:t>英语翻译</w:t>
      </w:r>
    </w:p>
    <w:p w:rsidR="00D966BA" w:rsidRDefault="008034F5" w:rsidP="008034F5">
      <w:pPr>
        <w:rPr>
          <w:sz w:val="20"/>
          <w:lang w:eastAsia="zh-CN"/>
        </w:rPr>
      </w:pPr>
      <w:r>
        <w:rPr>
          <w:rFonts w:hint="eastAsia"/>
          <w:sz w:val="20"/>
          <w:lang w:eastAsia="zh-CN"/>
        </w:rPr>
        <w:t xml:space="preserve">  MA Interpreting and Translation, </w:t>
      </w:r>
      <w:r>
        <w:rPr>
          <w:sz w:val="20"/>
          <w:lang w:eastAsia="zh-CN"/>
        </w:rPr>
        <w:t>Mandarin</w:t>
      </w:r>
      <w:r>
        <w:rPr>
          <w:rFonts w:hint="eastAsia"/>
          <w:sz w:val="20"/>
          <w:lang w:eastAsia="zh-CN"/>
        </w:rPr>
        <w:t xml:space="preserve"> and English</w:t>
      </w:r>
    </w:p>
    <w:p w:rsidR="00CD593E" w:rsidRDefault="00CD593E" w:rsidP="00CD593E">
      <w:pPr>
        <w:rPr>
          <w:sz w:val="20"/>
          <w:lang w:eastAsia="zh-CN"/>
        </w:rPr>
      </w:pPr>
    </w:p>
    <w:p w:rsidR="00CD593E" w:rsidRDefault="00CD593E" w:rsidP="00CD593E">
      <w:pPr>
        <w:rPr>
          <w:sz w:val="20"/>
          <w:lang w:eastAsia="zh-CN"/>
        </w:rPr>
      </w:pPr>
      <w:r w:rsidRPr="00952CDD">
        <w:rPr>
          <w:sz w:val="20"/>
          <w:lang w:eastAsia="zh-CN"/>
        </w:rPr>
        <w:t>·</w:t>
      </w:r>
      <w:r>
        <w:rPr>
          <w:rFonts w:hint="eastAsia"/>
          <w:sz w:val="20"/>
          <w:lang w:eastAsia="zh-CN"/>
        </w:rPr>
        <w:t>国际关系与世界历史学</w:t>
      </w:r>
    </w:p>
    <w:p w:rsidR="00CD593E" w:rsidRDefault="00CD593E" w:rsidP="00CD593E">
      <w:pPr>
        <w:rPr>
          <w:sz w:val="20"/>
          <w:lang w:eastAsia="zh-CN"/>
        </w:rPr>
      </w:pPr>
      <w:r>
        <w:rPr>
          <w:rFonts w:hint="eastAsia"/>
          <w:sz w:val="20"/>
          <w:lang w:eastAsia="zh-CN"/>
        </w:rPr>
        <w:t xml:space="preserve">  MSc International Relations and World History</w:t>
      </w:r>
    </w:p>
    <w:p w:rsidR="00CD593E" w:rsidRDefault="00CD593E" w:rsidP="00CD593E">
      <w:pPr>
        <w:rPr>
          <w:sz w:val="20"/>
          <w:lang w:eastAsia="zh-CN"/>
        </w:rPr>
      </w:pPr>
    </w:p>
    <w:p w:rsidR="00CD593E" w:rsidRDefault="00CD593E" w:rsidP="00CD593E">
      <w:pPr>
        <w:rPr>
          <w:sz w:val="20"/>
          <w:lang w:eastAsia="zh-CN"/>
        </w:rPr>
      </w:pPr>
    </w:p>
    <w:p w:rsidR="00CD593E" w:rsidRDefault="00CD593E" w:rsidP="00CD593E">
      <w:pPr>
        <w:rPr>
          <w:sz w:val="20"/>
          <w:lang w:eastAsia="zh-CN"/>
        </w:rPr>
      </w:pPr>
    </w:p>
    <w:p w:rsidR="00D966BA" w:rsidRDefault="00D966BA" w:rsidP="008034F5">
      <w:pPr>
        <w:rPr>
          <w:sz w:val="20"/>
          <w:lang w:eastAsia="zh-CN"/>
        </w:rPr>
      </w:pPr>
    </w:p>
    <w:p w:rsidR="008034F5" w:rsidRDefault="008034F5" w:rsidP="008034F5">
      <w:pPr>
        <w:rPr>
          <w:sz w:val="20"/>
          <w:lang w:eastAsia="zh-CN"/>
        </w:rPr>
      </w:pPr>
    </w:p>
    <w:p w:rsidR="008034F5" w:rsidRDefault="00283334" w:rsidP="00A53C7C">
      <w:pPr>
        <w:rPr>
          <w:color w:val="1F497D" w:themeColor="text2"/>
          <w:sz w:val="20"/>
          <w:lang w:eastAsia="zh-CN"/>
        </w:rPr>
      </w:pPr>
      <w:r w:rsidRPr="00283334">
        <w:rPr>
          <w:rFonts w:hint="eastAsia"/>
          <w:color w:val="1F497D" w:themeColor="text2"/>
          <w:sz w:val="20"/>
          <w:lang w:eastAsia="zh-CN"/>
        </w:rPr>
        <w:t>最新课程信息，请参见</w:t>
      </w:r>
      <w:hyperlink r:id="rId8" w:history="1">
        <w:r w:rsidRPr="00255791">
          <w:rPr>
            <w:rStyle w:val="Hyperlink"/>
            <w:rFonts w:hint="eastAsia"/>
            <w:sz w:val="20"/>
            <w:lang w:eastAsia="zh-CN"/>
          </w:rPr>
          <w:t>www.nottingham.edu.cn</w:t>
        </w:r>
      </w:hyperlink>
    </w:p>
    <w:p w:rsidR="00283334" w:rsidRPr="00283334" w:rsidRDefault="00283334" w:rsidP="00A53C7C">
      <w:pPr>
        <w:rPr>
          <w:color w:val="1F497D" w:themeColor="text2"/>
          <w:sz w:val="20"/>
          <w:lang w:eastAsia="zh-CN"/>
        </w:rPr>
      </w:pPr>
    </w:p>
    <w:p w:rsidR="00A53C7C" w:rsidRDefault="00A53C7C" w:rsidP="006B1308">
      <w:pPr>
        <w:rPr>
          <w:sz w:val="20"/>
          <w:lang w:eastAsia="zh-CN"/>
        </w:rPr>
      </w:pPr>
    </w:p>
    <w:p w:rsidR="006B1308" w:rsidRDefault="006B1308" w:rsidP="00952CDD">
      <w:pPr>
        <w:rPr>
          <w:sz w:val="20"/>
          <w:lang w:eastAsia="zh-CN"/>
        </w:rPr>
      </w:pPr>
    </w:p>
    <w:p w:rsidR="006B1308" w:rsidRDefault="006B1308" w:rsidP="00952CDD">
      <w:pPr>
        <w:rPr>
          <w:b/>
          <w:sz w:val="22"/>
          <w:lang w:eastAsia="zh-CN"/>
        </w:rPr>
      </w:pPr>
    </w:p>
    <w:p w:rsidR="00283334" w:rsidRDefault="00283334">
      <w:pPr>
        <w:rPr>
          <w:b/>
          <w:sz w:val="22"/>
          <w:lang w:eastAsia="zh-CN"/>
        </w:rPr>
      </w:pPr>
    </w:p>
    <w:p w:rsidR="00283334" w:rsidRDefault="00283334" w:rsidP="00952CDD">
      <w:pPr>
        <w:rPr>
          <w:b/>
          <w:sz w:val="22"/>
          <w:lang w:eastAsia="zh-CN"/>
        </w:rPr>
      </w:pPr>
    </w:p>
    <w:p w:rsidR="00283334" w:rsidRDefault="00283334" w:rsidP="00952CDD">
      <w:pPr>
        <w:rPr>
          <w:b/>
          <w:sz w:val="22"/>
          <w:lang w:eastAsia="zh-CN"/>
        </w:rPr>
      </w:pPr>
    </w:p>
    <w:p w:rsidR="00283334" w:rsidRDefault="00283334" w:rsidP="00952CDD">
      <w:pPr>
        <w:rPr>
          <w:b/>
          <w:sz w:val="22"/>
          <w:lang w:eastAsia="zh-CN"/>
        </w:rPr>
      </w:pPr>
    </w:p>
    <w:p w:rsidR="00283334" w:rsidRDefault="00283334" w:rsidP="00952CDD">
      <w:pPr>
        <w:rPr>
          <w:b/>
          <w:sz w:val="22"/>
          <w:lang w:eastAsia="zh-CN"/>
        </w:rPr>
      </w:pPr>
    </w:p>
    <w:p w:rsidR="00283334" w:rsidRDefault="00283334" w:rsidP="00952CDD">
      <w:pPr>
        <w:rPr>
          <w:b/>
          <w:sz w:val="22"/>
          <w:lang w:eastAsia="zh-CN"/>
        </w:rPr>
      </w:pPr>
    </w:p>
    <w:p w:rsidR="00283334" w:rsidRDefault="00283334" w:rsidP="00952CDD">
      <w:pPr>
        <w:rPr>
          <w:b/>
          <w:sz w:val="22"/>
          <w:lang w:eastAsia="zh-CN"/>
        </w:rPr>
      </w:pPr>
    </w:p>
    <w:p w:rsidR="004F1838" w:rsidRPr="00F10F0E" w:rsidRDefault="004F1838" w:rsidP="00952CDD">
      <w:pPr>
        <w:rPr>
          <w:b/>
          <w:sz w:val="22"/>
          <w:lang w:eastAsia="zh-CN"/>
        </w:rPr>
      </w:pPr>
      <w:r w:rsidRPr="00952CDD">
        <w:rPr>
          <w:rFonts w:hint="eastAsia"/>
          <w:b/>
          <w:sz w:val="22"/>
          <w:lang w:eastAsia="zh-CN"/>
        </w:rPr>
        <w:t>入学要求</w:t>
      </w:r>
    </w:p>
    <w:p w:rsidR="004F1838" w:rsidRPr="00F10F0E" w:rsidRDefault="004F1838" w:rsidP="004F1838">
      <w:pPr>
        <w:rPr>
          <w:sz w:val="20"/>
          <w:szCs w:val="20"/>
          <w:lang w:eastAsia="zh-CN"/>
        </w:rPr>
      </w:pPr>
      <w:r>
        <w:rPr>
          <w:rFonts w:hint="eastAsia"/>
          <w:lang w:eastAsia="zh-CN"/>
        </w:rPr>
        <w:t xml:space="preserve">        </w:t>
      </w:r>
      <w:r w:rsidRPr="00F10F0E">
        <w:rPr>
          <w:rFonts w:hint="eastAsia"/>
          <w:sz w:val="20"/>
          <w:szCs w:val="20"/>
          <w:lang w:eastAsia="zh-CN"/>
        </w:rPr>
        <w:t>申请人必须为持有国家教育部承认学士学位的本科毕业生</w:t>
      </w:r>
      <w:r w:rsidRPr="00F10F0E">
        <w:rPr>
          <w:rFonts w:hint="eastAsia"/>
          <w:sz w:val="20"/>
          <w:szCs w:val="20"/>
          <w:lang w:eastAsia="zh-CN"/>
        </w:rPr>
        <w:t>(</w:t>
      </w:r>
      <w:r w:rsidRPr="00F10F0E">
        <w:rPr>
          <w:rFonts w:hint="eastAsia"/>
          <w:sz w:val="20"/>
          <w:szCs w:val="20"/>
          <w:lang w:eastAsia="zh-CN"/>
        </w:rPr>
        <w:t>应届毕业生可以在</w:t>
      </w:r>
      <w:r w:rsidRPr="00F10F0E">
        <w:rPr>
          <w:rFonts w:hint="eastAsia"/>
          <w:sz w:val="20"/>
          <w:szCs w:val="20"/>
          <w:lang w:eastAsia="zh-CN"/>
        </w:rPr>
        <w:t>7</w:t>
      </w:r>
      <w:r w:rsidRPr="00F10F0E">
        <w:rPr>
          <w:rFonts w:hint="eastAsia"/>
          <w:sz w:val="20"/>
          <w:szCs w:val="20"/>
          <w:lang w:eastAsia="zh-CN"/>
        </w:rPr>
        <w:t>月递交学位证书</w:t>
      </w:r>
      <w:r w:rsidRPr="00F10F0E">
        <w:rPr>
          <w:rFonts w:hint="eastAsia"/>
          <w:sz w:val="20"/>
          <w:szCs w:val="20"/>
          <w:lang w:eastAsia="zh-CN"/>
        </w:rPr>
        <w:t>)</w:t>
      </w:r>
      <w:r w:rsidRPr="00F10F0E">
        <w:rPr>
          <w:rFonts w:hint="eastAsia"/>
          <w:sz w:val="20"/>
          <w:szCs w:val="20"/>
          <w:lang w:eastAsia="zh-CN"/>
        </w:rPr>
        <w:t>。</w:t>
      </w:r>
      <w:r w:rsidRPr="00F10F0E">
        <w:rPr>
          <w:rFonts w:hint="eastAsia"/>
          <w:sz w:val="20"/>
          <w:szCs w:val="20"/>
          <w:lang w:eastAsia="zh-CN"/>
        </w:rPr>
        <w:t xml:space="preserve"> </w:t>
      </w:r>
      <w:r w:rsidRPr="00F10F0E">
        <w:rPr>
          <w:rFonts w:hint="eastAsia"/>
          <w:sz w:val="20"/>
          <w:szCs w:val="20"/>
          <w:lang w:eastAsia="zh-CN"/>
        </w:rPr>
        <w:t>全日制一年制和在职二到四年的硕士研究生课程要求申请人的本科平均分达到</w:t>
      </w:r>
      <w:r w:rsidRPr="00F10F0E">
        <w:rPr>
          <w:rFonts w:hint="eastAsia"/>
          <w:sz w:val="20"/>
          <w:szCs w:val="20"/>
          <w:lang w:eastAsia="zh-CN"/>
        </w:rPr>
        <w:t>80</w:t>
      </w:r>
      <w:r w:rsidRPr="00F10F0E">
        <w:rPr>
          <w:rFonts w:hint="eastAsia"/>
          <w:sz w:val="20"/>
          <w:szCs w:val="20"/>
          <w:lang w:eastAsia="zh-CN"/>
        </w:rPr>
        <w:t>％－</w:t>
      </w:r>
      <w:r w:rsidRPr="00F10F0E">
        <w:rPr>
          <w:rFonts w:hint="eastAsia"/>
          <w:sz w:val="20"/>
          <w:szCs w:val="20"/>
          <w:lang w:eastAsia="zh-CN"/>
        </w:rPr>
        <w:t>85</w:t>
      </w:r>
      <w:r w:rsidRPr="00F10F0E">
        <w:rPr>
          <w:rFonts w:hint="eastAsia"/>
          <w:sz w:val="20"/>
          <w:szCs w:val="20"/>
          <w:lang w:eastAsia="zh-CN"/>
        </w:rPr>
        <w:t>％，全日制两年制课程要求为</w:t>
      </w:r>
      <w:r w:rsidRPr="00F10F0E">
        <w:rPr>
          <w:rFonts w:hint="eastAsia"/>
          <w:sz w:val="20"/>
          <w:szCs w:val="20"/>
          <w:lang w:eastAsia="zh-CN"/>
        </w:rPr>
        <w:t>70</w:t>
      </w:r>
      <w:r w:rsidRPr="00F10F0E">
        <w:rPr>
          <w:rFonts w:hint="eastAsia"/>
          <w:sz w:val="20"/>
          <w:szCs w:val="20"/>
          <w:lang w:eastAsia="zh-CN"/>
        </w:rPr>
        <w:t>％－</w:t>
      </w:r>
      <w:r w:rsidRPr="00F10F0E">
        <w:rPr>
          <w:rFonts w:hint="eastAsia"/>
          <w:sz w:val="20"/>
          <w:szCs w:val="20"/>
          <w:lang w:eastAsia="zh-CN"/>
        </w:rPr>
        <w:t>75</w:t>
      </w:r>
      <w:r w:rsidRPr="00F10F0E">
        <w:rPr>
          <w:rFonts w:hint="eastAsia"/>
          <w:sz w:val="20"/>
          <w:szCs w:val="20"/>
          <w:lang w:eastAsia="zh-CN"/>
        </w:rPr>
        <w:t>％</w:t>
      </w:r>
      <w:r w:rsidRPr="00F10F0E">
        <w:rPr>
          <w:rFonts w:hint="eastAsia"/>
          <w:sz w:val="20"/>
          <w:szCs w:val="20"/>
          <w:lang w:eastAsia="zh-CN"/>
        </w:rPr>
        <w:t>(</w:t>
      </w:r>
      <w:r w:rsidRPr="00F10F0E">
        <w:rPr>
          <w:rFonts w:hint="eastAsia"/>
          <w:sz w:val="20"/>
          <w:szCs w:val="20"/>
          <w:lang w:eastAsia="zh-CN"/>
        </w:rPr>
        <w:t>具体要求参照学校网站</w:t>
      </w:r>
      <w:r w:rsidR="00F10F0E" w:rsidRPr="00F10F0E">
        <w:rPr>
          <w:sz w:val="20"/>
          <w:szCs w:val="20"/>
          <w:lang w:eastAsia="zh-CN"/>
        </w:rPr>
        <w:t>http://www.nottingham.edu.cn/en/admissions/domestic-students/postgraduate/entryrequirements.aspx</w:t>
      </w:r>
      <w:r w:rsidRPr="00F10F0E">
        <w:rPr>
          <w:rFonts w:hint="eastAsia"/>
          <w:sz w:val="20"/>
          <w:szCs w:val="20"/>
          <w:lang w:eastAsia="zh-CN"/>
        </w:rPr>
        <w:t>)</w:t>
      </w:r>
      <w:r w:rsidRPr="00F10F0E">
        <w:rPr>
          <w:rFonts w:hint="eastAsia"/>
          <w:sz w:val="20"/>
          <w:szCs w:val="20"/>
          <w:lang w:eastAsia="zh-CN"/>
        </w:rPr>
        <w:t>。</w:t>
      </w:r>
    </w:p>
    <w:p w:rsidR="00F10F0E" w:rsidRDefault="004F1838" w:rsidP="004F1838">
      <w:pPr>
        <w:rPr>
          <w:lang w:eastAsia="zh-CN"/>
        </w:rPr>
      </w:pPr>
      <w:r>
        <w:rPr>
          <w:rFonts w:hint="eastAsia"/>
          <w:lang w:eastAsia="zh-CN"/>
        </w:rPr>
        <w:t xml:space="preserve">       </w:t>
      </w:r>
    </w:p>
    <w:p w:rsidR="004F1838" w:rsidRPr="00F10F0E" w:rsidRDefault="004F1838" w:rsidP="004F1838">
      <w:pPr>
        <w:rPr>
          <w:sz w:val="20"/>
          <w:szCs w:val="20"/>
          <w:lang w:eastAsia="zh-CN"/>
        </w:rPr>
      </w:pPr>
      <w:r w:rsidRPr="00F10F0E">
        <w:rPr>
          <w:rFonts w:hint="eastAsia"/>
          <w:sz w:val="20"/>
          <w:szCs w:val="20"/>
          <w:lang w:eastAsia="zh-CN"/>
        </w:rPr>
        <w:t>语言要求根据所申请的课程而定，通常雅思</w:t>
      </w:r>
      <w:r w:rsidRPr="00F10F0E">
        <w:rPr>
          <w:rFonts w:hint="eastAsia"/>
          <w:sz w:val="20"/>
          <w:szCs w:val="20"/>
          <w:lang w:eastAsia="zh-CN"/>
        </w:rPr>
        <w:t>(IELTS)</w:t>
      </w:r>
    </w:p>
    <w:p w:rsidR="004F1838" w:rsidRPr="0029531E" w:rsidRDefault="004F1838" w:rsidP="004F1838">
      <w:pPr>
        <w:rPr>
          <w:sz w:val="20"/>
          <w:szCs w:val="20"/>
          <w:lang w:eastAsia="zh-CN"/>
        </w:rPr>
      </w:pPr>
      <w:r w:rsidRPr="00F10F0E">
        <w:rPr>
          <w:rFonts w:hint="eastAsia"/>
          <w:sz w:val="20"/>
          <w:szCs w:val="20"/>
          <w:lang w:eastAsia="zh-CN"/>
        </w:rPr>
        <w:t>要求如下</w:t>
      </w:r>
      <w:r w:rsidRPr="00F10F0E">
        <w:rPr>
          <w:rFonts w:hint="eastAsia"/>
          <w:sz w:val="20"/>
          <w:szCs w:val="20"/>
          <w:lang w:eastAsia="zh-CN"/>
        </w:rPr>
        <w:t>(</w:t>
      </w:r>
      <w:r w:rsidRPr="00F10F0E">
        <w:rPr>
          <w:rFonts w:hint="eastAsia"/>
          <w:sz w:val="20"/>
          <w:szCs w:val="20"/>
          <w:lang w:eastAsia="zh-CN"/>
        </w:rPr>
        <w:t>部分课程要求略有不同，具体参照学校网站</w:t>
      </w:r>
      <w:r w:rsidR="0029531E" w:rsidRPr="00F10F0E">
        <w:rPr>
          <w:sz w:val="20"/>
          <w:szCs w:val="20"/>
          <w:lang w:eastAsia="zh-CN"/>
        </w:rPr>
        <w:t>http://www.nottingham.edu.cn/en/admissions/domestic-students/postgraduate/entryrequirements.aspx</w:t>
      </w:r>
      <w:r>
        <w:rPr>
          <w:lang w:eastAsia="zh-CN"/>
        </w:rPr>
        <w:t>)</w:t>
      </w:r>
    </w:p>
    <w:p w:rsidR="004F1838" w:rsidRPr="0029531E" w:rsidRDefault="004F1838" w:rsidP="004F1838">
      <w:pPr>
        <w:rPr>
          <w:sz w:val="20"/>
          <w:szCs w:val="20"/>
          <w:lang w:eastAsia="zh-CN"/>
        </w:rPr>
      </w:pPr>
      <w:r w:rsidRPr="0029531E">
        <w:rPr>
          <w:rFonts w:hint="eastAsia"/>
          <w:sz w:val="20"/>
          <w:szCs w:val="20"/>
          <w:lang w:eastAsia="zh-CN"/>
        </w:rPr>
        <w:t>全日制一年制和在职二到四年的硕士研究生课程要求申请人的雅思成绩达到</w:t>
      </w:r>
      <w:r w:rsidRPr="0029531E">
        <w:rPr>
          <w:rFonts w:hint="eastAsia"/>
          <w:sz w:val="20"/>
          <w:szCs w:val="20"/>
          <w:lang w:eastAsia="zh-CN"/>
        </w:rPr>
        <w:t>6.5</w:t>
      </w:r>
      <w:r w:rsidRPr="0029531E">
        <w:rPr>
          <w:rFonts w:hint="eastAsia"/>
          <w:sz w:val="20"/>
          <w:szCs w:val="20"/>
          <w:lang w:eastAsia="zh-CN"/>
        </w:rPr>
        <w:t>分且写作部分不能低于</w:t>
      </w:r>
      <w:r w:rsidRPr="0029531E">
        <w:rPr>
          <w:rFonts w:hint="eastAsia"/>
          <w:sz w:val="20"/>
          <w:szCs w:val="20"/>
          <w:lang w:eastAsia="zh-CN"/>
        </w:rPr>
        <w:t>6</w:t>
      </w:r>
      <w:r w:rsidR="0029531E">
        <w:rPr>
          <w:rFonts w:hint="eastAsia"/>
          <w:sz w:val="20"/>
          <w:szCs w:val="20"/>
          <w:lang w:eastAsia="zh-CN"/>
        </w:rPr>
        <w:t>分；</w:t>
      </w:r>
      <w:r w:rsidRPr="0029531E">
        <w:rPr>
          <w:rFonts w:hint="eastAsia"/>
          <w:sz w:val="20"/>
          <w:szCs w:val="20"/>
          <w:lang w:eastAsia="zh-CN"/>
        </w:rPr>
        <w:t>全日制两年制课程雅思要求为</w:t>
      </w:r>
      <w:r w:rsidRPr="0029531E">
        <w:rPr>
          <w:rFonts w:hint="eastAsia"/>
          <w:sz w:val="20"/>
          <w:szCs w:val="20"/>
          <w:lang w:eastAsia="zh-CN"/>
        </w:rPr>
        <w:t>5.5</w:t>
      </w:r>
      <w:r w:rsidRPr="0029531E">
        <w:rPr>
          <w:rFonts w:hint="eastAsia"/>
          <w:sz w:val="20"/>
          <w:szCs w:val="20"/>
          <w:lang w:eastAsia="zh-CN"/>
        </w:rPr>
        <w:t>分且写作部分不能低于</w:t>
      </w:r>
      <w:r w:rsidRPr="0029531E">
        <w:rPr>
          <w:rFonts w:hint="eastAsia"/>
          <w:sz w:val="20"/>
          <w:szCs w:val="20"/>
          <w:lang w:eastAsia="zh-CN"/>
        </w:rPr>
        <w:t>5</w:t>
      </w:r>
      <w:r w:rsidRPr="0029531E">
        <w:rPr>
          <w:rFonts w:hint="eastAsia"/>
          <w:sz w:val="20"/>
          <w:szCs w:val="20"/>
          <w:lang w:eastAsia="zh-CN"/>
        </w:rPr>
        <w:t>分</w:t>
      </w:r>
      <w:r w:rsidR="0029531E">
        <w:rPr>
          <w:rFonts w:hint="eastAsia"/>
          <w:sz w:val="20"/>
          <w:szCs w:val="20"/>
          <w:lang w:eastAsia="zh-CN"/>
        </w:rPr>
        <w:t>。</w:t>
      </w:r>
    </w:p>
    <w:p w:rsidR="004F1838" w:rsidRDefault="004F1838" w:rsidP="004F1838">
      <w:pPr>
        <w:rPr>
          <w:lang w:eastAsia="zh-CN"/>
        </w:rPr>
      </w:pPr>
    </w:p>
    <w:p w:rsidR="00D95322" w:rsidRPr="0029531E" w:rsidRDefault="004F1838" w:rsidP="004F1838">
      <w:pPr>
        <w:rPr>
          <w:sz w:val="20"/>
          <w:szCs w:val="20"/>
          <w:lang w:eastAsia="zh-CN"/>
        </w:rPr>
      </w:pPr>
      <w:r>
        <w:rPr>
          <w:rFonts w:hint="eastAsia"/>
          <w:lang w:eastAsia="zh-CN"/>
        </w:rPr>
        <w:t xml:space="preserve">        </w:t>
      </w:r>
      <w:r w:rsidRPr="0029531E">
        <w:rPr>
          <w:rFonts w:hint="eastAsia"/>
          <w:sz w:val="20"/>
          <w:szCs w:val="20"/>
          <w:lang w:eastAsia="zh-CN"/>
        </w:rPr>
        <w:t>申请人在国外大学获得学位</w:t>
      </w:r>
      <w:r w:rsidRPr="0029531E">
        <w:rPr>
          <w:rFonts w:hint="eastAsia"/>
          <w:sz w:val="20"/>
          <w:szCs w:val="20"/>
          <w:lang w:eastAsia="zh-CN"/>
        </w:rPr>
        <w:t>(</w:t>
      </w:r>
      <w:r w:rsidRPr="0029531E">
        <w:rPr>
          <w:rFonts w:hint="eastAsia"/>
          <w:sz w:val="20"/>
          <w:szCs w:val="20"/>
          <w:lang w:eastAsia="zh-CN"/>
        </w:rPr>
        <w:t>全部科目用英文教授</w:t>
      </w:r>
      <w:r w:rsidRPr="0029531E">
        <w:rPr>
          <w:rFonts w:hint="eastAsia"/>
          <w:sz w:val="20"/>
          <w:szCs w:val="20"/>
          <w:lang w:eastAsia="zh-CN"/>
        </w:rPr>
        <w:t>)</w:t>
      </w:r>
      <w:r w:rsidRPr="0029531E">
        <w:rPr>
          <w:rFonts w:hint="eastAsia"/>
          <w:sz w:val="20"/>
          <w:szCs w:val="20"/>
          <w:lang w:eastAsia="zh-CN"/>
        </w:rPr>
        <w:t>并取得良好成绩的</w:t>
      </w:r>
      <w:r w:rsidRPr="0029531E">
        <w:rPr>
          <w:rFonts w:hint="eastAsia"/>
          <w:sz w:val="20"/>
          <w:szCs w:val="20"/>
          <w:lang w:eastAsia="zh-CN"/>
        </w:rPr>
        <w:t>(</w:t>
      </w:r>
      <w:r w:rsidRPr="0029531E">
        <w:rPr>
          <w:rFonts w:hint="eastAsia"/>
          <w:sz w:val="20"/>
          <w:szCs w:val="20"/>
          <w:lang w:eastAsia="zh-CN"/>
        </w:rPr>
        <w:t>例如：英国大学毕业的学生需获得</w:t>
      </w:r>
      <w:r w:rsidRPr="0029531E">
        <w:rPr>
          <w:rFonts w:hint="eastAsia"/>
          <w:sz w:val="20"/>
          <w:szCs w:val="20"/>
          <w:lang w:eastAsia="zh-CN"/>
        </w:rPr>
        <w:t>2:1</w:t>
      </w:r>
      <w:r w:rsidRPr="0029531E">
        <w:rPr>
          <w:rFonts w:hint="eastAsia"/>
          <w:sz w:val="20"/>
          <w:szCs w:val="20"/>
          <w:lang w:eastAsia="zh-CN"/>
        </w:rPr>
        <w:t>学士学位</w:t>
      </w:r>
      <w:r w:rsidRPr="0029531E">
        <w:rPr>
          <w:rFonts w:hint="eastAsia"/>
          <w:sz w:val="20"/>
          <w:szCs w:val="20"/>
          <w:lang w:eastAsia="zh-CN"/>
        </w:rPr>
        <w:t>)</w:t>
      </w:r>
      <w:r w:rsidRPr="0029531E">
        <w:rPr>
          <w:rFonts w:hint="eastAsia"/>
          <w:sz w:val="20"/>
          <w:szCs w:val="20"/>
          <w:lang w:eastAsia="zh-CN"/>
        </w:rPr>
        <w:t>可以直接申请我校研究生课程，不需要提供雅思成绩。</w:t>
      </w:r>
    </w:p>
    <w:p w:rsidR="004F1838" w:rsidRPr="0029531E" w:rsidRDefault="004F1838" w:rsidP="004F1838">
      <w:pPr>
        <w:rPr>
          <w:sz w:val="20"/>
          <w:szCs w:val="20"/>
          <w:lang w:eastAsia="zh-CN"/>
        </w:rPr>
      </w:pPr>
    </w:p>
    <w:p w:rsidR="0029531E" w:rsidRDefault="0029531E" w:rsidP="00283334">
      <w:pPr>
        <w:jc w:val="right"/>
        <w:rPr>
          <w:b/>
          <w:sz w:val="22"/>
          <w:lang w:eastAsia="zh-CN"/>
        </w:rPr>
      </w:pPr>
    </w:p>
    <w:p w:rsidR="00283334" w:rsidRDefault="00283334" w:rsidP="00283334">
      <w:pPr>
        <w:jc w:val="right"/>
        <w:rPr>
          <w:lang w:eastAsia="zh-CN"/>
        </w:rPr>
      </w:pPr>
    </w:p>
    <w:p w:rsidR="0037324F" w:rsidRDefault="0029531E" w:rsidP="0037324F">
      <w:pPr>
        <w:rPr>
          <w:b/>
          <w:sz w:val="22"/>
          <w:lang w:eastAsia="zh-CN"/>
        </w:rPr>
      </w:pPr>
      <w:r w:rsidRPr="0029531E">
        <w:rPr>
          <w:rFonts w:hint="eastAsia"/>
          <w:b/>
          <w:sz w:val="22"/>
          <w:lang w:eastAsia="zh-CN"/>
        </w:rPr>
        <w:t>申请步骤</w:t>
      </w:r>
    </w:p>
    <w:p w:rsidR="0037324F" w:rsidRDefault="0037324F" w:rsidP="0037324F">
      <w:pPr>
        <w:rPr>
          <w:b/>
          <w:sz w:val="22"/>
          <w:lang w:eastAsia="zh-CN"/>
        </w:rPr>
      </w:pPr>
    </w:p>
    <w:p w:rsidR="0037324F" w:rsidRDefault="0037324F" w:rsidP="0037324F">
      <w:pPr>
        <w:rPr>
          <w:b/>
          <w:sz w:val="22"/>
          <w:lang w:eastAsia="zh-CN"/>
        </w:rPr>
      </w:pPr>
      <w:r>
        <w:rPr>
          <w:noProof/>
          <w:lang w:val="en-GB" w:eastAsia="zh-CN"/>
        </w:rPr>
        <mc:AlternateContent>
          <mc:Choice Requires="wps">
            <w:drawing>
              <wp:anchor distT="0" distB="0" distL="114300" distR="114300" simplePos="0" relativeHeight="251665408" behindDoc="0" locked="0" layoutInCell="1" allowOverlap="1" wp14:anchorId="6674A36E" wp14:editId="23AEACCC">
                <wp:simplePos x="0" y="0"/>
                <wp:positionH relativeFrom="column">
                  <wp:posOffset>16510</wp:posOffset>
                </wp:positionH>
                <wp:positionV relativeFrom="paragraph">
                  <wp:posOffset>3599180</wp:posOffset>
                </wp:positionV>
                <wp:extent cx="3211195" cy="292100"/>
                <wp:effectExtent l="0" t="0" r="27305" b="12700"/>
                <wp:wrapNone/>
                <wp:docPr id="11" name="Text Box 11"/>
                <wp:cNvGraphicFramePr/>
                <a:graphic xmlns:a="http://schemas.openxmlformats.org/drawingml/2006/main">
                  <a:graphicData uri="http://schemas.microsoft.com/office/word/2010/wordprocessingShape">
                    <wps:wsp>
                      <wps:cNvSpPr txBox="1"/>
                      <wps:spPr>
                        <a:xfrm>
                          <a:off x="0" y="0"/>
                          <a:ext cx="3211195" cy="2921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37324F" w:rsidRPr="00FC687B" w:rsidRDefault="0037324F" w:rsidP="0037324F">
                            <w:pPr>
                              <w:jc w:val="center"/>
                              <w:rPr>
                                <w:sz w:val="20"/>
                                <w:szCs w:val="20"/>
                                <w:lang w:eastAsia="zh-CN"/>
                              </w:rPr>
                            </w:pPr>
                            <w:r>
                              <w:rPr>
                                <w:rFonts w:hint="eastAsia"/>
                                <w:sz w:val="20"/>
                                <w:szCs w:val="20"/>
                                <w:lang w:eastAsia="zh-CN"/>
                              </w:rPr>
                              <w:t>接受入学通知书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3pt;margin-top:283.4pt;width:252.85pt;height:2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2DgbwIAAC0FAAAOAAAAZHJzL2Uyb0RvYy54bWysVEtvEzEQviPxHyzfyWaXFkiUTRVaFSFF&#10;bUWDena8drLC9hjbyW749Yy9j5aSE+LitWe+eX+zi6tWK3IUztdgSppPppQIw6Gqza6k3ze37z5R&#10;4gMzFVNgRElPwtOr5ds3i8bORQF7UJVwBJ0YP29sSfch2HmWeb4XmvkJWGFQKcFpFvDpdlnlWIPe&#10;tcqK6fRD1oCrrAMuvEfpTaeky+RfSsHDvZReBKJKirmFdLp0buOZLRdsvnPM7mvep8H+IQvNaoNB&#10;R1c3LDBycPVfrnTNHXiQYcJBZyBlzUWqAavJp6+qedwzK1It2Bxvxzb5/+eW3x0fHKkrnF1OiWEa&#10;Z7QRbSCfoSUowv401s8R9mgRGFqUI3aQexTGslvpdPxiQQT12OnT2N3ojaPwfZHn+eySEo66Ylbk&#10;09T+7NnaOh++CNAkXkrqcHqpqey49gEzQegAicGUibKYXpdGuoWTEp3ym5BYGAYukpNEKXGtHDky&#10;JAPjXJiQCkG3yiA6mslaqdEwP2eoRqMeG81EotpoOD1n+GfE0SJFBRNGY10bcOccVD+GdGWHH6rv&#10;ao7lh3bb9iPbQnXCiTnoOO8tv62xrWvmwwNzSHIcEi5uuMdDKmhKCv2Nkj24X+fkEY/cQy0lDS5N&#10;Sf3PA3OCEvXVICtn+cVF3LL0uLj8WODDvdRsX2rMQV8DjgKJh9mla8QHNVylA/2E+72KUVHFDMfY&#10;JQ3D9Tp0q4z/By5WqwTCvbIsrM2j5dF1bG8kzaZ9Ys72zArIyTsY1ovNXxGsw0ZLA6tDAFkn9sUG&#10;d13tG487mUjZ/z/i0r98J9TzX275GwAA//8DAFBLAwQUAAYACAAAACEA306DzN0AAAAJAQAADwAA&#10;AGRycy9kb3ducmV2LnhtbEyPQUvDQBSE74L/YXmCN7tJpEuI2RQJlt4Ea/G8yT6T0OzbkN2m6b/3&#10;edLjMMPMN+VudaNYcA6DJw3pJgGB1Ho7UKfh9Ll/ykGEaMia0RNquGGAXXV/V5rC+it94HKMneAS&#10;CoXR0Mc4FVKGtkdnwsZPSOx9+9mZyHLupJ3NlcvdKLMkUdKZgXihNxPWPbbn48VpqJN6H5ZD2qib&#10;H85f+Ru9T+1B68eH9fUFRMQ1/oXhF5/RoWKmxl/IBjFqyBQHNWyV4gfsb5P8GUSjQaVZDrIq5f8H&#10;1Q8AAAD//wMAUEsBAi0AFAAGAAgAAAAhALaDOJL+AAAA4QEAABMAAAAAAAAAAAAAAAAAAAAAAFtD&#10;b250ZW50X1R5cGVzXS54bWxQSwECLQAUAAYACAAAACEAOP0h/9YAAACUAQAACwAAAAAAAAAAAAAA&#10;AAAvAQAAX3JlbHMvLnJlbHNQSwECLQAUAAYACAAAACEAVodg4G8CAAAtBQAADgAAAAAAAAAAAAAA&#10;AAAuAgAAZHJzL2Uyb0RvYy54bWxQSwECLQAUAAYACAAAACEA306DzN0AAAAJAQAADwAAAAAAAAAA&#10;AAAAAADJBAAAZHJzL2Rvd25yZXYueG1sUEsFBgAAAAAEAAQA8wAAANMFAAAAAA==&#10;" fillcolor="white [3201]" strokecolor="#4f81bd [3204]" strokeweight="2pt">
                <v:textbox>
                  <w:txbxContent>
                    <w:p w:rsidR="0037324F" w:rsidRPr="00FC687B" w:rsidRDefault="0037324F" w:rsidP="0037324F">
                      <w:pPr>
                        <w:jc w:val="center"/>
                        <w:rPr>
                          <w:sz w:val="20"/>
                          <w:szCs w:val="20"/>
                          <w:lang w:eastAsia="zh-CN"/>
                        </w:rPr>
                      </w:pPr>
                      <w:r>
                        <w:rPr>
                          <w:rFonts w:hint="eastAsia"/>
                          <w:sz w:val="20"/>
                          <w:szCs w:val="20"/>
                          <w:lang w:eastAsia="zh-CN"/>
                        </w:rPr>
                        <w:t>接受入学通知书</w:t>
                      </w:r>
                    </w:p>
                  </w:txbxContent>
                </v:textbox>
              </v:shape>
            </w:pict>
          </mc:Fallback>
        </mc:AlternateContent>
      </w:r>
      <w:r>
        <w:rPr>
          <w:noProof/>
          <w:lang w:val="en-GB" w:eastAsia="zh-CN"/>
        </w:rPr>
        <mc:AlternateContent>
          <mc:Choice Requires="wps">
            <w:drawing>
              <wp:anchor distT="0" distB="0" distL="114300" distR="114300" simplePos="0" relativeHeight="251664384" behindDoc="0" locked="0" layoutInCell="1" allowOverlap="1" wp14:anchorId="7F27CEEB" wp14:editId="353A1225">
                <wp:simplePos x="0" y="0"/>
                <wp:positionH relativeFrom="column">
                  <wp:posOffset>1560195</wp:posOffset>
                </wp:positionH>
                <wp:positionV relativeFrom="paragraph">
                  <wp:posOffset>3173730</wp:posOffset>
                </wp:positionV>
                <wp:extent cx="0" cy="424180"/>
                <wp:effectExtent l="95250" t="19050" r="76200" b="90170"/>
                <wp:wrapNone/>
                <wp:docPr id="10" name="Straight Arrow Connector 10"/>
                <wp:cNvGraphicFramePr/>
                <a:graphic xmlns:a="http://schemas.openxmlformats.org/drawingml/2006/main">
                  <a:graphicData uri="http://schemas.microsoft.com/office/word/2010/wordprocessingShape">
                    <wps:wsp>
                      <wps:cNvCnPr/>
                      <wps:spPr>
                        <a:xfrm>
                          <a:off x="0" y="0"/>
                          <a:ext cx="0" cy="42418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122.85pt;margin-top:249.9pt;width:0;height:33.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uu0wEAAP4DAAAOAAAAZHJzL2Uyb0RvYy54bWysU9uO0zAQfUfiHyy/0yTVCq2qpqtVd+EF&#10;QcXCB3idcWPJN41Nk/w9YyfNIkAgIV4msT1n5pzj8f5utIZdAKP2ruXNpuYMnPSddueWf/3y7s0t&#10;ZzEJ1wnjHbR8gsjvDq9f7Yewg63vvekAGRVxcTeElvcphV1VRdmDFXHjAzg6VB6tSLTEc9WhGKi6&#10;NdW2rt9Wg8cuoJcQI+0+zIf8UOorBTJ9UipCYqblxC2ViCU+51gd9mJ3RhF6LRca4h9YWKEdNV1L&#10;PYgk2DfUv5SyWqKPXqWN9LbySmkJRQOpaeqf1Dz1IkDRQubEsNoU/19Z+fFyQqY7ujuyxwlLd/SU&#10;UOhzn9g9oh/Y0TtHPnpklEJ+DSHuCHZ0J1xWMZwwix8V2vwlWWwsHk+rxzAmJudNSbs325vmtpSr&#10;XnABY3oP3rL80/K48FgJNMVicfkQE3Um4BWQmxqXYxLaPLqOpSmQEpEFZM6Um8+rzH1mW/7SZGDG&#10;fgZFLhC/belR5g+OBtlF0OQIKcGlZq1E2RmmtDErsP47cMnPUCizuYJnZX/suiJKZ+/SCrbaefxd&#10;9zReKas5/+rArDtb8Oy7qdxjsYaGrHi1PIg8xT+uC/zl2R6+AwAA//8DAFBLAwQUAAYACAAAACEA&#10;17ZV4N0AAAALAQAADwAAAGRycy9kb3ducmV2LnhtbEyPsU7DMBCGdyTewTokNuq0alwa4lQREgMj&#10;TRc2Nz6ctLEd2W6avj2HGGC8u0//fX+5m+3AJgyx907CcpEBQ9d63Tsj4dC8PT0Di0k5rQbvUMIN&#10;I+yq+7tSFdpf3QdO+2QYhbhYKAldSmPBeWw7tCou/IiObl8+WJVoDIbroK4Ubge+yjLBreodfejU&#10;iK8dtuf9xUrYnOJU34zORaobfjb6UzfhXcrHh7l+AZZwTn8w/OiTOlTkdPQXpyMbJKzW+YZQCevt&#10;ljoQ8bs5SsiFEMCrkv/vUH0DAAD//wMAUEsBAi0AFAAGAAgAAAAhALaDOJL+AAAA4QEAABMAAAAA&#10;AAAAAAAAAAAAAAAAAFtDb250ZW50X1R5cGVzXS54bWxQSwECLQAUAAYACAAAACEAOP0h/9YAAACU&#10;AQAACwAAAAAAAAAAAAAAAAAvAQAAX3JlbHMvLnJlbHNQSwECLQAUAAYACAAAACEAoncrrtMBAAD+&#10;AwAADgAAAAAAAAAAAAAAAAAuAgAAZHJzL2Uyb0RvYy54bWxQSwECLQAUAAYACAAAACEA17ZV4N0A&#10;AAALAQAADwAAAAAAAAAAAAAAAAAtBAAAZHJzL2Rvd25yZXYueG1sUEsFBgAAAAAEAAQA8wAAADcF&#10;AAAAAA==&#10;" strokecolor="#4f81bd [3204]" strokeweight="2pt">
                <v:stroke endarrow="open"/>
                <v:shadow on="t" color="black" opacity="24903f" origin=",.5" offset="0,.55556mm"/>
              </v:shape>
            </w:pict>
          </mc:Fallback>
        </mc:AlternateContent>
      </w:r>
      <w:r>
        <w:rPr>
          <w:noProof/>
          <w:lang w:val="en-GB" w:eastAsia="zh-CN"/>
        </w:rPr>
        <mc:AlternateContent>
          <mc:Choice Requires="wps">
            <w:drawing>
              <wp:anchor distT="0" distB="0" distL="114300" distR="114300" simplePos="0" relativeHeight="251663360" behindDoc="0" locked="0" layoutInCell="1" allowOverlap="1" wp14:anchorId="0FD6EA30" wp14:editId="42E2F79F">
                <wp:simplePos x="0" y="0"/>
                <wp:positionH relativeFrom="column">
                  <wp:posOffset>17780</wp:posOffset>
                </wp:positionH>
                <wp:positionV relativeFrom="paragraph">
                  <wp:posOffset>2884170</wp:posOffset>
                </wp:positionV>
                <wp:extent cx="3211195" cy="292100"/>
                <wp:effectExtent l="0" t="0" r="27305" b="12700"/>
                <wp:wrapNone/>
                <wp:docPr id="9" name="Text Box 9"/>
                <wp:cNvGraphicFramePr/>
                <a:graphic xmlns:a="http://schemas.openxmlformats.org/drawingml/2006/main">
                  <a:graphicData uri="http://schemas.microsoft.com/office/word/2010/wordprocessingShape">
                    <wps:wsp>
                      <wps:cNvSpPr txBox="1"/>
                      <wps:spPr>
                        <a:xfrm>
                          <a:off x="0" y="0"/>
                          <a:ext cx="3211195" cy="2921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37324F" w:rsidRPr="00FC687B" w:rsidRDefault="0037324F" w:rsidP="0037324F">
                            <w:pPr>
                              <w:jc w:val="center"/>
                              <w:rPr>
                                <w:sz w:val="20"/>
                                <w:szCs w:val="20"/>
                                <w:lang w:eastAsia="zh-CN"/>
                              </w:rPr>
                            </w:pPr>
                            <w:r w:rsidRPr="00FC687B">
                              <w:rPr>
                                <w:rFonts w:hint="eastAsia"/>
                                <w:sz w:val="20"/>
                                <w:szCs w:val="20"/>
                                <w:lang w:eastAsia="zh-CN"/>
                              </w:rPr>
                              <w:t>处理时间：通常为</w:t>
                            </w:r>
                            <w:r w:rsidRPr="00FC687B">
                              <w:rPr>
                                <w:rFonts w:hint="eastAsia"/>
                                <w:sz w:val="20"/>
                                <w:szCs w:val="20"/>
                                <w:lang w:eastAsia="zh-CN"/>
                              </w:rPr>
                              <w:t>4-6</w:t>
                            </w:r>
                            <w:r w:rsidRPr="00FC687B">
                              <w:rPr>
                                <w:rFonts w:hint="eastAsia"/>
                                <w:sz w:val="20"/>
                                <w:szCs w:val="20"/>
                                <w:lang w:eastAsia="zh-CN"/>
                              </w:rPr>
                              <w:t>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o:spid="_x0000_s1027" type="#_x0000_t202" style="position:absolute;margin-left:1.4pt;margin-top:227.1pt;width:252.85pt;height:2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89NcgIAADIFAAAOAAAAZHJzL2Uyb0RvYy54bWysVEtvEzEQviPxHyzfyT5ogUTZVKFVEVLU&#10;VjSoZ8drJytsj7Gd7IZfz9ib3ZaSE+Kya897vvnG86tOK3IQzjdgKlpMckqE4VA3ZlvR7+vbd58o&#10;8YGZmikwoqJH4enV4u2beWtnooQdqFo4gkGMn7W2orsQ7CzLPN8JzfwErDColOA0C3h126x2rMXo&#10;WmVlnn/IWnC1dcCF9yi96ZV0keJLKXi4l9KLQFRFsbaQvi59N/GbLeZstnXM7hp+KoP9QxWaNQaT&#10;jqFuWGBk75q/QumGO/Agw4SDzkDKhovUA3ZT5K+6edwxK1IvCI63I0z+/4Xld4cHR5q6olNKDNM4&#10;orXoAvkMHZlGdFrrZ2j0aNEsdCjGKQ9yj8LYdCedjn9sh6AecT6O2MZgHIXvy6IoppeUcNSV07LI&#10;E/jZs7d1PnwRoEk8VNTh7BKk7LDyAStB08EkJlMmymJ5fRnpFI5K9MpvQmJbmLhMQRKhxLVy5MCQ&#10;CoxzYUJqBMMqg9bRTTZKjY7FOUc1Op1so5tIRBsd83OOf2YcPVJWMGF01o0Bdy5A/WMoV/b2Q/d9&#10;z7H90G26NMtxQhuojzg4Bz3xveW3DaK7Yj48MIdMx1nh9oZ7/EgFbUXhdKJkB+7XOXm0RwKilpIW&#10;N6ei/ueeOUGJ+mqQmtPi4iKuWrpcXH4s8eJeajYvNWavrwEnUuA7YXk6RvughqN0oJ9wyZcxK6qY&#10;4Zi7omE4Xod+n/GR4GK5TEa4XJaFlXm0PIaOKEfurLsn5uyJYAGpeQfDjrHZK571ttHTwHIfQDaJ&#10;hBHnHtUT/riYiZunRyRu/st7snp+6ha/AQAA//8DAFBLAwQUAAYACAAAACEAvnqk8d0AAAAJAQAA&#10;DwAAAGRycy9kb3ducmV2LnhtbEyPwWrDMBBE74X+g9hCb40UEwfjWg7FNORWaBp6lq2tbWKtjKU4&#10;zt93c2pvO8ww87bYLW4QM06h96RhvVIgkBpve2o1nL72LxmIEA1ZM3hCDTcMsCsfHwqTW3+lT5yP&#10;sRVcQiE3GroYx1zK0HToTFj5EYm9Hz85E1lOrbSTuXK5G2Si1FY60xMvdGbEqsPmfLw4DZWq9mE+&#10;rOvtzffn7+ydPsbmoPXz0/L2CiLiEv/CcMdndCiZqfYXskEMGhIGjxo26SYBwX6qshREfT9UArIs&#10;5P8Pyl8AAAD//wMAUEsBAi0AFAAGAAgAAAAhALaDOJL+AAAA4QEAABMAAAAAAAAAAAAAAAAAAAAA&#10;AFtDb250ZW50X1R5cGVzXS54bWxQSwECLQAUAAYACAAAACEAOP0h/9YAAACUAQAACwAAAAAAAAAA&#10;AAAAAAAvAQAAX3JlbHMvLnJlbHNQSwECLQAUAAYACAAAACEAZzfPTXICAAAyBQAADgAAAAAAAAAA&#10;AAAAAAAuAgAAZHJzL2Uyb0RvYy54bWxQSwECLQAUAAYACAAAACEAvnqk8d0AAAAJAQAADwAAAAAA&#10;AAAAAAAAAADMBAAAZHJzL2Rvd25yZXYueG1sUEsFBgAAAAAEAAQA8wAAANYFAAAAAA==&#10;" fillcolor="white [3201]" strokecolor="#4f81bd [3204]" strokeweight="2pt">
                <v:textbox>
                  <w:txbxContent>
                    <w:p w:rsidR="0037324F" w:rsidRPr="00FC687B" w:rsidRDefault="0037324F" w:rsidP="0037324F">
                      <w:pPr>
                        <w:jc w:val="center"/>
                        <w:rPr>
                          <w:sz w:val="20"/>
                          <w:szCs w:val="20"/>
                          <w:lang w:eastAsia="zh-CN"/>
                        </w:rPr>
                      </w:pPr>
                      <w:r w:rsidRPr="00FC687B">
                        <w:rPr>
                          <w:rFonts w:hint="eastAsia"/>
                          <w:sz w:val="20"/>
                          <w:szCs w:val="20"/>
                          <w:lang w:eastAsia="zh-CN"/>
                        </w:rPr>
                        <w:t>处理时间：通常为</w:t>
                      </w:r>
                      <w:r w:rsidRPr="00FC687B">
                        <w:rPr>
                          <w:rFonts w:hint="eastAsia"/>
                          <w:sz w:val="20"/>
                          <w:szCs w:val="20"/>
                          <w:lang w:eastAsia="zh-CN"/>
                        </w:rPr>
                        <w:t>4-6</w:t>
                      </w:r>
                      <w:r w:rsidRPr="00FC687B">
                        <w:rPr>
                          <w:rFonts w:hint="eastAsia"/>
                          <w:sz w:val="20"/>
                          <w:szCs w:val="20"/>
                          <w:lang w:eastAsia="zh-CN"/>
                        </w:rPr>
                        <w:t>周</w:t>
                      </w:r>
                    </w:p>
                  </w:txbxContent>
                </v:textbox>
              </v:shape>
            </w:pict>
          </mc:Fallback>
        </mc:AlternateContent>
      </w:r>
      <w:r>
        <w:rPr>
          <w:noProof/>
          <w:lang w:val="en-GB" w:eastAsia="zh-CN"/>
        </w:rPr>
        <mc:AlternateContent>
          <mc:Choice Requires="wps">
            <w:drawing>
              <wp:anchor distT="0" distB="0" distL="114300" distR="114300" simplePos="0" relativeHeight="251662336" behindDoc="0" locked="0" layoutInCell="1" allowOverlap="1" wp14:anchorId="184273D8" wp14:editId="4862DA38">
                <wp:simplePos x="0" y="0"/>
                <wp:positionH relativeFrom="column">
                  <wp:posOffset>1554480</wp:posOffset>
                </wp:positionH>
                <wp:positionV relativeFrom="paragraph">
                  <wp:posOffset>2460219</wp:posOffset>
                </wp:positionV>
                <wp:extent cx="0" cy="424281"/>
                <wp:effectExtent l="95250" t="19050" r="76200" b="90170"/>
                <wp:wrapNone/>
                <wp:docPr id="7" name="Straight Arrow Connector 7"/>
                <wp:cNvGraphicFramePr/>
                <a:graphic xmlns:a="http://schemas.openxmlformats.org/drawingml/2006/main">
                  <a:graphicData uri="http://schemas.microsoft.com/office/word/2010/wordprocessingShape">
                    <wps:wsp>
                      <wps:cNvCnPr/>
                      <wps:spPr>
                        <a:xfrm>
                          <a:off x="0" y="0"/>
                          <a:ext cx="0" cy="424281"/>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Straight Arrow Connector 7" o:spid="_x0000_s1026" type="#_x0000_t32" style="position:absolute;margin-left:122.4pt;margin-top:193.7pt;width:0;height:33.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vn40AEAAPwDAAAOAAAAZHJzL2Uyb0RvYy54bWysU9uO0zAQfUfiHyy/06TRil1FTVeoC7wg&#10;qFj4AK9jN5ZsjzUemubvsZ00iwCBhHhx4suZc/F4d39xlp0VRgO+49tNzZnyEnrjTx3/+uXdqzvO&#10;IgnfCwtedXxSkd/vX77YjaFVDQxge4UsFfGxHUPHB6LQVlWUg3IibiAonzY1oBOUpniqehRjqu5s&#10;1dT162oE7AOCVDGm1Yd5k+9Lfa2VpE9aR0XMdjxpozJiGZ/yWO13oj2hCIORiwzxDyqcMD6RrqUe&#10;BAn2Dc0vpZyRCBE0bSS4CrQ2UhUPyc22/snN4yCCKl5SODGsMcX/V1Z+PB+Rmb7jt5x54dIVPRIK&#10;cxqIvUGEkR3A+xQjILvNaY0htgl08EdcZjEcMVu/aHT5m0yxS0l4WhNWF2JyXpRp9aa5ae62uVz1&#10;jAsY6b0Cx/JPx+MiY+XfloDF+UOkGXgFZFLr80jC2Le+ZzSFZERk/QtJ3q+y9llt+aPJqhn7WemU&#10;QdLXFI7SfepgkZ1F6hshpfJ0lWt9Op1h2li7Auu/A5fzGapKZ67g2dkfWVdEYQZPK9gZD/g7drpc&#10;Jev5/DWB2XeO4An6qdxjiSa1WLmQ5TnkHv5xXuDPj3b/HQAA//8DAFBLAwQUAAYACAAAACEApQ9O&#10;at0AAAALAQAADwAAAGRycy9kb3ducmV2LnhtbEyPzU7DMBCE70i8g7VI3KhDcH8UsqkiJA4c2/TC&#10;zY2NExqvI9tN07evEQc47uxo5ptyO9uBTdqH3hHC8yIDpql1qieDcGjenzbAQpSk5OBII1x1gG11&#10;f1fKQrkL7fS0j4alEAqFROhiHAvOQ9tpK8PCjZrS78t5K2M6veHKy0sKtwPPs2zFrewpNXRy1G+d&#10;bk/7s0VYf4epvhq1XMW64SejPlXjPxAfH+b6FVjUc/wzww9+QocqMR3dmVRgA0IuREKPCC+btQCW&#10;HL/KEUEsRQ68Kvn/DdUNAAD//wMAUEsBAi0AFAAGAAgAAAAhALaDOJL+AAAA4QEAABMAAAAAAAAA&#10;AAAAAAAAAAAAAFtDb250ZW50X1R5cGVzXS54bWxQSwECLQAUAAYACAAAACEAOP0h/9YAAACUAQAA&#10;CwAAAAAAAAAAAAAAAAAvAQAAX3JlbHMvLnJlbHNQSwECLQAUAAYACAAAACEAMtL5+NABAAD8AwAA&#10;DgAAAAAAAAAAAAAAAAAuAgAAZHJzL2Uyb0RvYy54bWxQSwECLQAUAAYACAAAACEApQ9Oat0AAAAL&#10;AQAADwAAAAAAAAAAAAAAAAAqBAAAZHJzL2Rvd25yZXYueG1sUEsFBgAAAAAEAAQA8wAAADQFAAAA&#10;AA==&#10;" strokecolor="#4f81bd [3204]" strokeweight="2pt">
                <v:stroke endarrow="open"/>
                <v:shadow on="t" color="black" opacity="24903f" origin=",.5" offset="0,.55556mm"/>
              </v:shape>
            </w:pict>
          </mc:Fallback>
        </mc:AlternateContent>
      </w:r>
      <w:r>
        <w:rPr>
          <w:noProof/>
          <w:lang w:val="en-GB" w:eastAsia="zh-CN"/>
        </w:rPr>
        <mc:AlternateContent>
          <mc:Choice Requires="wps">
            <w:drawing>
              <wp:anchor distT="0" distB="0" distL="114300" distR="114300" simplePos="0" relativeHeight="251660288" behindDoc="0" locked="0" layoutInCell="1" allowOverlap="1" wp14:anchorId="135A6B64" wp14:editId="0ED69507">
                <wp:simplePos x="0" y="0"/>
                <wp:positionH relativeFrom="column">
                  <wp:posOffset>1554099</wp:posOffset>
                </wp:positionH>
                <wp:positionV relativeFrom="paragraph">
                  <wp:posOffset>382270</wp:posOffset>
                </wp:positionV>
                <wp:extent cx="0" cy="453390"/>
                <wp:effectExtent l="114300" t="19050" r="76200" b="99060"/>
                <wp:wrapNone/>
                <wp:docPr id="5" name="Straight Arrow Connector 5"/>
                <wp:cNvGraphicFramePr/>
                <a:graphic xmlns:a="http://schemas.openxmlformats.org/drawingml/2006/main">
                  <a:graphicData uri="http://schemas.microsoft.com/office/word/2010/wordprocessingShape">
                    <wps:wsp>
                      <wps:cNvCnPr/>
                      <wps:spPr>
                        <a:xfrm>
                          <a:off x="0" y="0"/>
                          <a:ext cx="0" cy="45339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122.35pt;margin-top:30.1pt;width:0;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rcY0wEAAPwDAAAOAAAAZHJzL2Uyb0RvYy54bWysU8GO0zAQvSPxD5bvNGmXIoiarlAXuCCo&#10;duEDvI7dWLI91tg0yd8zdtosAgQS4jKJ7Xkz7z2Pd7ejs+ysMBrwLV+vas6Ul9AZf2r51y/vX7zm&#10;LCbhO2HBq5ZPKvLb/fNnuyE0agM92E4hoyI+NkNoeZ9SaKoqyl45EVcQlKdDDehEoiWeqg7FQNWd&#10;rTZ1/aoaALuAIFWMtHs3H/J9qa+1kumz1lElZltO3FKJWOJjjtV+J5oTitAbeaEh/oGFE8ZT06XU&#10;nUiCfUPzSylnJEIEnVYSXAVaG6mKBlKzrn9S89CLoIoWMieGxab4/8rKT+cjMtO1fMuZF46u6CGh&#10;MKc+sbeIMLADeE82ArJtdmsIsSHQwR/xsorhiFn6qNHlL4liY3F4WhxWY2Jy3pS0+3J7c/OmmF89&#10;4QLG9EGBY/mn5fFCY+m/LgaL88eYqDMBr4Dc1PockzD2ne9YmgIJEZl/5ky5+bzK3Ge25S9NVs3Y&#10;e6XJA+K3KT3K9KmDRXYWNDdCSuXTeqlE2RmmjbULsP478JKfoapM5gKelf2x64IoncGnBeyMB/xd&#10;9zReKes5/+rArDtb8AjdVO6xWEMjVry6PIc8wz+uC/zp0e6/AwAA//8DAFBLAwQUAAYACAAAACEA&#10;S6/S3NsAAAAKAQAADwAAAGRycy9kb3ducmV2LnhtbEyPwU7DMAyG70i8Q2QkbixdGR0qTacKiQNH&#10;Vi7cssakZY1TJVnXvT1GHOBo+9Pv7692ixvFjCEOnhSsVxkIpM6bgayC9/bl7hFETJqMHj2hggtG&#10;2NXXV5UujT/TG877ZAWHUCy1gj6lqZQydj06HVd+QuLbpw9OJx6DlSboM4e7UeZZVkinB+IPvZ7w&#10;ucfuuD85BduvODcXax6K1LTyaM2HacOrUrc3S/MEIuGS/mD40Wd1qNnp4E9kohgV5JvNllEFRZaD&#10;YOB3cWDyfl2ArCv5v0L9DQAA//8DAFBLAQItABQABgAIAAAAIQC2gziS/gAAAOEBAAATAAAAAAAA&#10;AAAAAAAAAAAAAABbQ29udGVudF9UeXBlc10ueG1sUEsBAi0AFAAGAAgAAAAhADj9If/WAAAAlAEA&#10;AAsAAAAAAAAAAAAAAAAALwEAAF9yZWxzLy5yZWxzUEsBAi0AFAAGAAgAAAAhALiGtxjTAQAA/AMA&#10;AA4AAAAAAAAAAAAAAAAALgIAAGRycy9lMm9Eb2MueG1sUEsBAi0AFAAGAAgAAAAhAEuv0tzbAAAA&#10;CgEAAA8AAAAAAAAAAAAAAAAALQQAAGRycy9kb3ducmV2LnhtbFBLBQYAAAAABAAEAPMAAAA1BQAA&#10;AAA=&#10;" strokecolor="#4f81bd [3204]" strokeweight="2pt">
                <v:stroke endarrow="open"/>
                <v:shadow on="t" color="black" opacity="24903f" origin=",.5" offset="0,.55556mm"/>
              </v:shape>
            </w:pict>
          </mc:Fallback>
        </mc:AlternateContent>
      </w:r>
      <w:r>
        <w:rPr>
          <w:noProof/>
          <w:lang w:val="en-GB" w:eastAsia="zh-CN"/>
        </w:rPr>
        <mc:AlternateContent>
          <mc:Choice Requires="wps">
            <w:drawing>
              <wp:anchor distT="0" distB="0" distL="114300" distR="114300" simplePos="0" relativeHeight="251661312" behindDoc="0" locked="0" layoutInCell="1" allowOverlap="1" wp14:anchorId="591FDBC6" wp14:editId="363F178B">
                <wp:simplePos x="0" y="0"/>
                <wp:positionH relativeFrom="column">
                  <wp:posOffset>18288</wp:posOffset>
                </wp:positionH>
                <wp:positionV relativeFrom="paragraph">
                  <wp:posOffset>836244</wp:posOffset>
                </wp:positionV>
                <wp:extent cx="3145155" cy="1623975"/>
                <wp:effectExtent l="0" t="0" r="17145" b="14605"/>
                <wp:wrapNone/>
                <wp:docPr id="6" name="Text Box 6"/>
                <wp:cNvGraphicFramePr/>
                <a:graphic xmlns:a="http://schemas.openxmlformats.org/drawingml/2006/main">
                  <a:graphicData uri="http://schemas.microsoft.com/office/word/2010/wordprocessingShape">
                    <wps:wsp>
                      <wps:cNvSpPr txBox="1"/>
                      <wps:spPr>
                        <a:xfrm>
                          <a:off x="0" y="0"/>
                          <a:ext cx="3145155" cy="16239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37324F" w:rsidRDefault="0037324F" w:rsidP="0037324F">
                            <w:pPr>
                              <w:rPr>
                                <w:b/>
                                <w:sz w:val="20"/>
                                <w:lang w:eastAsia="zh-CN"/>
                              </w:rPr>
                            </w:pPr>
                            <w:r w:rsidRPr="006E43B6">
                              <w:rPr>
                                <w:rFonts w:hint="eastAsia"/>
                                <w:b/>
                                <w:sz w:val="20"/>
                                <w:lang w:eastAsia="zh-CN"/>
                              </w:rPr>
                              <w:t>提交申请材料</w:t>
                            </w:r>
                            <w:r>
                              <w:rPr>
                                <w:rFonts w:hint="eastAsia"/>
                                <w:b/>
                                <w:sz w:val="20"/>
                                <w:lang w:eastAsia="zh-CN"/>
                              </w:rPr>
                              <w:t>：</w:t>
                            </w:r>
                          </w:p>
                          <w:p w:rsidR="0037324F" w:rsidRDefault="0037324F" w:rsidP="0037324F">
                            <w:pPr>
                              <w:rPr>
                                <w:sz w:val="20"/>
                                <w:lang w:eastAsia="zh-CN"/>
                              </w:rPr>
                            </w:pPr>
                            <w:r>
                              <w:rPr>
                                <w:rFonts w:hint="eastAsia"/>
                                <w:sz w:val="20"/>
                                <w:lang w:eastAsia="zh-CN"/>
                              </w:rPr>
                              <w:t>研究生申请表（包括英文自荐信）</w:t>
                            </w:r>
                          </w:p>
                          <w:p w:rsidR="0037324F" w:rsidRDefault="0037324F" w:rsidP="0037324F">
                            <w:pPr>
                              <w:rPr>
                                <w:sz w:val="20"/>
                                <w:lang w:eastAsia="zh-CN"/>
                              </w:rPr>
                            </w:pPr>
                            <w:r>
                              <w:rPr>
                                <w:rFonts w:hint="eastAsia"/>
                                <w:sz w:val="20"/>
                                <w:lang w:eastAsia="zh-CN"/>
                              </w:rPr>
                              <w:t>最终</w:t>
                            </w:r>
                            <w:r>
                              <w:rPr>
                                <w:rFonts w:hint="eastAsia"/>
                                <w:sz w:val="20"/>
                                <w:lang w:eastAsia="zh-CN"/>
                              </w:rPr>
                              <w:t>/</w:t>
                            </w:r>
                            <w:r>
                              <w:rPr>
                                <w:rFonts w:hint="eastAsia"/>
                                <w:sz w:val="20"/>
                                <w:lang w:eastAsia="zh-CN"/>
                              </w:rPr>
                              <w:t>最新在校成绩单中英文原件</w:t>
                            </w:r>
                          </w:p>
                          <w:p w:rsidR="0037324F" w:rsidRDefault="0037324F" w:rsidP="0037324F">
                            <w:pPr>
                              <w:rPr>
                                <w:sz w:val="20"/>
                                <w:lang w:eastAsia="zh-CN"/>
                              </w:rPr>
                            </w:pPr>
                            <w:r>
                              <w:rPr>
                                <w:rFonts w:hint="eastAsia"/>
                                <w:sz w:val="20"/>
                                <w:lang w:eastAsia="zh-CN"/>
                              </w:rPr>
                              <w:t>学位及学历证书复印件</w:t>
                            </w:r>
                          </w:p>
                          <w:p w:rsidR="0037324F" w:rsidRDefault="0037324F" w:rsidP="0037324F">
                            <w:pPr>
                              <w:rPr>
                                <w:sz w:val="20"/>
                                <w:lang w:eastAsia="zh-CN"/>
                              </w:rPr>
                            </w:pPr>
                            <w:r>
                              <w:rPr>
                                <w:rFonts w:hint="eastAsia"/>
                                <w:sz w:val="20"/>
                                <w:lang w:eastAsia="zh-CN"/>
                              </w:rPr>
                              <w:t>雅思</w:t>
                            </w:r>
                            <w:r>
                              <w:rPr>
                                <w:rFonts w:hint="eastAsia"/>
                                <w:sz w:val="20"/>
                                <w:lang w:eastAsia="zh-CN"/>
                              </w:rPr>
                              <w:t>/</w:t>
                            </w:r>
                            <w:r w:rsidR="00D40132">
                              <w:rPr>
                                <w:sz w:val="20"/>
                                <w:lang w:eastAsia="zh-CN"/>
                              </w:rPr>
                              <w:t>PTE</w:t>
                            </w:r>
                            <w:r>
                              <w:rPr>
                                <w:rFonts w:hint="eastAsia"/>
                                <w:sz w:val="20"/>
                                <w:lang w:eastAsia="zh-CN"/>
                              </w:rPr>
                              <w:t>成绩单</w:t>
                            </w:r>
                          </w:p>
                          <w:p w:rsidR="0037324F" w:rsidRDefault="0037324F" w:rsidP="0037324F">
                            <w:pPr>
                              <w:rPr>
                                <w:sz w:val="20"/>
                                <w:lang w:eastAsia="zh-CN"/>
                              </w:rPr>
                            </w:pPr>
                            <w:r>
                              <w:rPr>
                                <w:rFonts w:hint="eastAsia"/>
                                <w:sz w:val="20"/>
                                <w:lang w:eastAsia="zh-CN"/>
                              </w:rPr>
                              <w:t>两封英文推荐信</w:t>
                            </w:r>
                          </w:p>
                          <w:p w:rsidR="0037324F" w:rsidRDefault="0037324F" w:rsidP="0037324F">
                            <w:pPr>
                              <w:rPr>
                                <w:sz w:val="20"/>
                                <w:lang w:eastAsia="zh-CN"/>
                              </w:rPr>
                            </w:pPr>
                            <w:r>
                              <w:rPr>
                                <w:rFonts w:hint="eastAsia"/>
                                <w:sz w:val="20"/>
                                <w:lang w:eastAsia="zh-CN"/>
                              </w:rPr>
                              <w:t>护照尺寸照片四张</w:t>
                            </w:r>
                          </w:p>
                          <w:p w:rsidR="0037324F" w:rsidRDefault="0037324F" w:rsidP="0037324F">
                            <w:pPr>
                              <w:rPr>
                                <w:sz w:val="20"/>
                                <w:lang w:eastAsia="zh-CN"/>
                              </w:rPr>
                            </w:pPr>
                            <w:r>
                              <w:rPr>
                                <w:rFonts w:hint="eastAsia"/>
                                <w:sz w:val="20"/>
                                <w:lang w:eastAsia="zh-CN"/>
                              </w:rPr>
                              <w:t>身份证</w:t>
                            </w:r>
                            <w:r w:rsidR="003410BC" w:rsidRPr="003410BC">
                              <w:rPr>
                                <w:rFonts w:hint="eastAsia"/>
                                <w:sz w:val="20"/>
                                <w:lang w:eastAsia="zh-CN"/>
                              </w:rPr>
                              <w:t>正反</w:t>
                            </w:r>
                            <w:r>
                              <w:rPr>
                                <w:rFonts w:hint="eastAsia"/>
                                <w:sz w:val="20"/>
                                <w:lang w:eastAsia="zh-CN"/>
                              </w:rPr>
                              <w:t>复印件</w:t>
                            </w:r>
                          </w:p>
                          <w:p w:rsidR="0037324F" w:rsidRPr="00A06198" w:rsidRDefault="0037324F" w:rsidP="0037324F">
                            <w:pPr>
                              <w:rPr>
                                <w:sz w:val="20"/>
                                <w:lang w:eastAsia="zh-CN"/>
                              </w:rPr>
                            </w:pPr>
                            <w:r>
                              <w:rPr>
                                <w:rFonts w:hint="eastAsia"/>
                                <w:sz w:val="20"/>
                                <w:lang w:eastAsia="zh-CN"/>
                              </w:rPr>
                              <w:t>（部分专业要求递交其他材料，具体详见学校网站）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1.45pt;margin-top:65.85pt;width:247.65pt;height:12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MwidAIAADMFAAAOAAAAZHJzL2Uyb0RvYy54bWysVN9P2zAQfp+0/8Hy+0hT2jIiUtSBmCYh&#10;QGsnnl3HptFsn2e7Tbq/nrPThI71adpLYt999/s7X123WpGdcL4GU9L8bESJMByq2ryU9Mfq7tNn&#10;SnxgpmIKjCjpXnh6Pf/44aqxhRjDBlQlHEEnxheNLekmBFtkmecboZk/AysMKiU4zQJe3UtWOdag&#10;d62y8Wg0yxpwlXXAhfcove2UdJ78Syl4eJTSi0BUSTG3kL4ufdfxm82vWPHimN3U/JAG+4csNKsN&#10;Bh1c3bLAyNbVf7nSNXfgQYYzDjoDKWsuUg1YTT56V81yw6xItWBzvB3a5P+fW/6we3Kkrko6o8Qw&#10;jSNaiTaQL9CSWexOY32BoKVFWGhRjFPu5R6FsehWOh3/WA5BPfZ5P/Q2OuMoPM8n03w6pYSjLp+N&#10;zy8vptFP9mZunQ9fBWgSDyV1OLzUU7a796GD9pAYTZkoi/l1eaRT2CvRKb8LiXVh5HFykhglbpQj&#10;O4ZcYJwLE1IlmIEyiI5mslZqMMxPGarB6ICNZiIxbTAcnTL8M+JgkaKCCYOxrg24Uw6qn326ssP3&#10;1Xc1x/JDu27TMMf9iNZQ7XFyDjrme8vvauzuPfPhiTmkOg4L1zc84kcqaEoKhxMlG3C/T8kjHhmI&#10;WkoaXJ2S+l9b5gQl6ptBbl7mk0nctXSZTC/GeHHHmvWxxmz1DeBEcnwoLE/HiA+qP0oH+hm3fBGj&#10;oooZjrFLGvrjTegWGl8JLhaLBMLtsizcm6Xl0XXscuTOqn1mzh4IFpCbD9AvGSve8azDRksDi20A&#10;WScSxj53XT30Hzcz0fjwisTVP74n1NtbN38FAAD//wMAUEsDBBQABgAIAAAAIQD2VheQ3gAAAAkB&#10;AAAPAAAAZHJzL2Rvd25yZXYueG1sTI/BboMwEETvlfoP1kbqrTGQKCEEE1WoUW6VmlY9G7wFFLxG&#10;2CHk77s9tcfZGc28zQ+z7cWEo+8cKYiXEQik2pmOGgWfH8fnFIQPmozuHaGCO3o4FI8Puc6Mu9E7&#10;TufQCC4hn2kFbQhDJqWvW7TaL92AxN63G60OLMdGmlHfuNz2MomijbS6I15o9YBli/XlfLUKyqg8&#10;+ukUV5u76y5f6Su9DfVJqafF/LIHEXAOf2H4xWd0KJipclcyXvQKkh0H+byKtyDYX+/SBESlYJVu&#10;1yCLXP7/oPgBAAD//wMAUEsBAi0AFAAGAAgAAAAhALaDOJL+AAAA4QEAABMAAAAAAAAAAAAAAAAA&#10;AAAAAFtDb250ZW50X1R5cGVzXS54bWxQSwECLQAUAAYACAAAACEAOP0h/9YAAACUAQAACwAAAAAA&#10;AAAAAAAAAAAvAQAAX3JlbHMvLnJlbHNQSwECLQAUAAYACAAAACEAJGTMInQCAAAzBQAADgAAAAAA&#10;AAAAAAAAAAAuAgAAZHJzL2Uyb0RvYy54bWxQSwECLQAUAAYACAAAACEA9lYXkN4AAAAJAQAADwAA&#10;AAAAAAAAAAAAAADOBAAAZHJzL2Rvd25yZXYueG1sUEsFBgAAAAAEAAQA8wAAANkFAAAAAA==&#10;" fillcolor="white [3201]" strokecolor="#4f81bd [3204]" strokeweight="2pt">
                <v:textbox>
                  <w:txbxContent>
                    <w:p w:rsidR="0037324F" w:rsidRDefault="0037324F" w:rsidP="0037324F">
                      <w:pPr>
                        <w:rPr>
                          <w:b/>
                          <w:sz w:val="20"/>
                          <w:lang w:eastAsia="zh-CN"/>
                        </w:rPr>
                      </w:pPr>
                      <w:r w:rsidRPr="006E43B6">
                        <w:rPr>
                          <w:rFonts w:hint="eastAsia"/>
                          <w:b/>
                          <w:sz w:val="20"/>
                          <w:lang w:eastAsia="zh-CN"/>
                        </w:rPr>
                        <w:t>提交申请材料</w:t>
                      </w:r>
                      <w:r>
                        <w:rPr>
                          <w:rFonts w:hint="eastAsia"/>
                          <w:b/>
                          <w:sz w:val="20"/>
                          <w:lang w:eastAsia="zh-CN"/>
                        </w:rPr>
                        <w:t>：</w:t>
                      </w:r>
                    </w:p>
                    <w:p w:rsidR="0037324F" w:rsidRDefault="0037324F" w:rsidP="0037324F">
                      <w:pPr>
                        <w:rPr>
                          <w:sz w:val="20"/>
                          <w:lang w:eastAsia="zh-CN"/>
                        </w:rPr>
                      </w:pPr>
                      <w:r>
                        <w:rPr>
                          <w:rFonts w:hint="eastAsia"/>
                          <w:sz w:val="20"/>
                          <w:lang w:eastAsia="zh-CN"/>
                        </w:rPr>
                        <w:t>研究生申请表（包括英文自荐信）</w:t>
                      </w:r>
                    </w:p>
                    <w:p w:rsidR="0037324F" w:rsidRDefault="0037324F" w:rsidP="0037324F">
                      <w:pPr>
                        <w:rPr>
                          <w:sz w:val="20"/>
                          <w:lang w:eastAsia="zh-CN"/>
                        </w:rPr>
                      </w:pPr>
                      <w:r>
                        <w:rPr>
                          <w:rFonts w:hint="eastAsia"/>
                          <w:sz w:val="20"/>
                          <w:lang w:eastAsia="zh-CN"/>
                        </w:rPr>
                        <w:t>最终</w:t>
                      </w:r>
                      <w:r>
                        <w:rPr>
                          <w:rFonts w:hint="eastAsia"/>
                          <w:sz w:val="20"/>
                          <w:lang w:eastAsia="zh-CN"/>
                        </w:rPr>
                        <w:t>/</w:t>
                      </w:r>
                      <w:r>
                        <w:rPr>
                          <w:rFonts w:hint="eastAsia"/>
                          <w:sz w:val="20"/>
                          <w:lang w:eastAsia="zh-CN"/>
                        </w:rPr>
                        <w:t>最新在校成绩单中英文原件</w:t>
                      </w:r>
                    </w:p>
                    <w:p w:rsidR="0037324F" w:rsidRDefault="0037324F" w:rsidP="0037324F">
                      <w:pPr>
                        <w:rPr>
                          <w:sz w:val="20"/>
                          <w:lang w:eastAsia="zh-CN"/>
                        </w:rPr>
                      </w:pPr>
                      <w:r>
                        <w:rPr>
                          <w:rFonts w:hint="eastAsia"/>
                          <w:sz w:val="20"/>
                          <w:lang w:eastAsia="zh-CN"/>
                        </w:rPr>
                        <w:t>学位及学历证书复印件</w:t>
                      </w:r>
                    </w:p>
                    <w:p w:rsidR="0037324F" w:rsidRDefault="0037324F" w:rsidP="0037324F">
                      <w:pPr>
                        <w:rPr>
                          <w:sz w:val="20"/>
                          <w:lang w:eastAsia="zh-CN"/>
                        </w:rPr>
                      </w:pPr>
                      <w:r>
                        <w:rPr>
                          <w:rFonts w:hint="eastAsia"/>
                          <w:sz w:val="20"/>
                          <w:lang w:eastAsia="zh-CN"/>
                        </w:rPr>
                        <w:t>雅思</w:t>
                      </w:r>
                      <w:r>
                        <w:rPr>
                          <w:rFonts w:hint="eastAsia"/>
                          <w:sz w:val="20"/>
                          <w:lang w:eastAsia="zh-CN"/>
                        </w:rPr>
                        <w:t>/</w:t>
                      </w:r>
                      <w:r w:rsidR="00D40132">
                        <w:rPr>
                          <w:sz w:val="20"/>
                          <w:lang w:eastAsia="zh-CN"/>
                        </w:rPr>
                        <w:t>PTE</w:t>
                      </w:r>
                      <w:r>
                        <w:rPr>
                          <w:rFonts w:hint="eastAsia"/>
                          <w:sz w:val="20"/>
                          <w:lang w:eastAsia="zh-CN"/>
                        </w:rPr>
                        <w:t>成绩单</w:t>
                      </w:r>
                    </w:p>
                    <w:p w:rsidR="0037324F" w:rsidRDefault="0037324F" w:rsidP="0037324F">
                      <w:pPr>
                        <w:rPr>
                          <w:sz w:val="20"/>
                          <w:lang w:eastAsia="zh-CN"/>
                        </w:rPr>
                      </w:pPr>
                      <w:r>
                        <w:rPr>
                          <w:rFonts w:hint="eastAsia"/>
                          <w:sz w:val="20"/>
                          <w:lang w:eastAsia="zh-CN"/>
                        </w:rPr>
                        <w:t>两封英文推荐信</w:t>
                      </w:r>
                    </w:p>
                    <w:p w:rsidR="0037324F" w:rsidRDefault="0037324F" w:rsidP="0037324F">
                      <w:pPr>
                        <w:rPr>
                          <w:sz w:val="20"/>
                          <w:lang w:eastAsia="zh-CN"/>
                        </w:rPr>
                      </w:pPr>
                      <w:r>
                        <w:rPr>
                          <w:rFonts w:hint="eastAsia"/>
                          <w:sz w:val="20"/>
                          <w:lang w:eastAsia="zh-CN"/>
                        </w:rPr>
                        <w:t>护照尺寸照片四张</w:t>
                      </w:r>
                    </w:p>
                    <w:p w:rsidR="0037324F" w:rsidRDefault="0037324F" w:rsidP="0037324F">
                      <w:pPr>
                        <w:rPr>
                          <w:sz w:val="20"/>
                          <w:lang w:eastAsia="zh-CN"/>
                        </w:rPr>
                      </w:pPr>
                      <w:r>
                        <w:rPr>
                          <w:rFonts w:hint="eastAsia"/>
                          <w:sz w:val="20"/>
                          <w:lang w:eastAsia="zh-CN"/>
                        </w:rPr>
                        <w:t>身份证</w:t>
                      </w:r>
                      <w:r w:rsidR="003410BC" w:rsidRPr="003410BC">
                        <w:rPr>
                          <w:rFonts w:hint="eastAsia"/>
                          <w:sz w:val="20"/>
                          <w:lang w:eastAsia="zh-CN"/>
                        </w:rPr>
                        <w:t>正反</w:t>
                      </w:r>
                      <w:r>
                        <w:rPr>
                          <w:rFonts w:hint="eastAsia"/>
                          <w:sz w:val="20"/>
                          <w:lang w:eastAsia="zh-CN"/>
                        </w:rPr>
                        <w:t>复印件</w:t>
                      </w:r>
                    </w:p>
                    <w:p w:rsidR="0037324F" w:rsidRPr="00A06198" w:rsidRDefault="0037324F" w:rsidP="0037324F">
                      <w:pPr>
                        <w:rPr>
                          <w:sz w:val="20"/>
                          <w:lang w:eastAsia="zh-CN"/>
                        </w:rPr>
                      </w:pPr>
                      <w:r>
                        <w:rPr>
                          <w:rFonts w:hint="eastAsia"/>
                          <w:sz w:val="20"/>
                          <w:lang w:eastAsia="zh-CN"/>
                        </w:rPr>
                        <w:t>（部分专业要求递交其他材料，具体详见学校网站）</w:t>
                      </w:r>
                    </w:p>
                  </w:txbxContent>
                </v:textbox>
              </v:shape>
            </w:pict>
          </mc:Fallback>
        </mc:AlternateContent>
      </w:r>
      <w:r>
        <w:rPr>
          <w:noProof/>
          <w:lang w:val="en-GB" w:eastAsia="zh-CN"/>
        </w:rPr>
        <mc:AlternateContent>
          <mc:Choice Requires="wps">
            <w:drawing>
              <wp:anchor distT="0" distB="0" distL="114300" distR="114300" simplePos="0" relativeHeight="251659264" behindDoc="0" locked="0" layoutInCell="1" allowOverlap="1" wp14:anchorId="2D76F674" wp14:editId="47D99A81">
                <wp:simplePos x="0" y="0"/>
                <wp:positionH relativeFrom="column">
                  <wp:posOffset>17780</wp:posOffset>
                </wp:positionH>
                <wp:positionV relativeFrom="paragraph">
                  <wp:posOffset>111760</wp:posOffset>
                </wp:positionV>
                <wp:extent cx="3049905" cy="270510"/>
                <wp:effectExtent l="0" t="0" r="17145" b="15240"/>
                <wp:wrapNone/>
                <wp:docPr id="4" name="Text Box 4"/>
                <wp:cNvGraphicFramePr/>
                <a:graphic xmlns:a="http://schemas.openxmlformats.org/drawingml/2006/main">
                  <a:graphicData uri="http://schemas.microsoft.com/office/word/2010/wordprocessingShape">
                    <wps:wsp>
                      <wps:cNvSpPr txBox="1"/>
                      <wps:spPr>
                        <a:xfrm>
                          <a:off x="0" y="0"/>
                          <a:ext cx="3049905" cy="27051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37324F" w:rsidRPr="00FC687B" w:rsidRDefault="0037324F" w:rsidP="0037324F">
                            <w:pPr>
                              <w:jc w:val="center"/>
                              <w:rPr>
                                <w:sz w:val="20"/>
                                <w:szCs w:val="20"/>
                                <w:u w:val="single"/>
                                <w:lang w:eastAsia="zh-CN"/>
                              </w:rPr>
                            </w:pPr>
                            <w:r w:rsidRPr="006E43B6">
                              <w:rPr>
                                <w:rFonts w:hint="eastAsia"/>
                                <w:sz w:val="20"/>
                                <w:szCs w:val="20"/>
                                <w:lang w:eastAsia="zh-CN"/>
                              </w:rPr>
                              <w:t>网上下载研究生申请表：</w:t>
                            </w:r>
                            <w:r w:rsidRPr="00FC687B">
                              <w:rPr>
                                <w:rFonts w:hint="eastAsia"/>
                                <w:sz w:val="20"/>
                                <w:szCs w:val="20"/>
                                <w:u w:val="single"/>
                                <w:lang w:eastAsia="zh-CN"/>
                              </w:rPr>
                              <w:t>www.nottingham.edu.cn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1.4pt;margin-top:8.8pt;width:240.1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izhcwIAADIFAAAOAAAAZHJzL2Uyb0RvYy54bWysVN9P2zAQfp+0/8Hy+0hayhgVKepATJMQ&#10;oMHEs+vYNJrt8+xrk+6v39lpAmN9mvaS2Pf7vvvO5xedNWyrQmzAVXxyVHKmnIS6cc8V//54/eET&#10;ZxGFq4UBpyq+U5FfLN6/O2/9XE1hDaZWgVEQF+etr/ga0c+LIsq1siIegVeOlBqCFUjX8FzUQbQU&#10;3ZpiWpYfixZC7QNIFSNJr3olX+T4WiuJd1pHhcxUnGrD/A35u0rfYnEu5s9B+HUj92WIf6jCisZR&#10;0jHUlUDBNqH5K5RtZIAIGo8k2AK0bqTKPVA3k/JNNw9r4VXuhcCJfoQp/r+w8nZ7H1hTV3zGmROW&#10;RvSoOmSfoWOzhE7r45yMHjyZYUdimvIgjyRMTXc62PSndhjpCefdiG0KJkl4XM7OzsoTziTppqfl&#10;ySSDX7x4+xDxiwLL0qHigWaXIRXbm4hUCZkOJimZcUmWyuvLyCfcGdUrvylNbVHiaQ6SCaUuTWBb&#10;QVQQUiqHuREKaxxZJzfdGDM6Tg45mtFpb5vcVCba6Fgecvwz4+iRs4LD0dk2DsKhAPWPoVzd2w/d&#10;9z2n9rFbdXmWx8OEVlDvaHABeuJHL68bQvdGRLwXgZhOs6LtxTv6aANtxWF/4mwN4dchebInApKW&#10;s5Y2p+Lx50YExZn56oiaZ5PZLK1avsxOTqd0Ca81q9cat7GXQBOZ0DvhZT4mezTDUQewT7Tky5SV&#10;VMJJyl1xHI6X2O8zPRJSLZfZiJbLC7xxD16m0AnlxJ3H7kkEvycYEjVvYdgxMX/Ds942eTpYbhB0&#10;k0mYcO5R3eNPi5m5uX9E0ua/vmerl6du8RsAAP//AwBQSwMEFAAGAAgAAAAhAGB2uBPbAAAABwEA&#10;AA8AAABkcnMvZG93bnJldi54bWxMzsFOwzAMBuA7Eu8QGYkbS1pQqUrTCVVMuyGxIc5pY9pqjVM1&#10;Wde9PeYER/u3fn/ldnWjWHAOgycNyUaBQGq9HajT8HncPeQgQjRkzegJNVwxwLa6vSlNYf2FPnA5&#10;xE5wCYXCaOhjnAopQ9ujM2HjJyTOvv3sTORx7qSdzYXL3ShTpTLpzED8oTcT1j22p8PZaahVvQvL&#10;Pmmyqx9OX/kbvU/tXuv7u/X1BUTENf4dwy+f6VCxqfFnskGMGlKGR14/ZyA4fsofExCNhkylIKtS&#10;/vdXPwAAAP//AwBQSwECLQAUAAYACAAAACEAtoM4kv4AAADhAQAAEwAAAAAAAAAAAAAAAAAAAAAA&#10;W0NvbnRlbnRfVHlwZXNdLnhtbFBLAQItABQABgAIAAAAIQA4/SH/1gAAAJQBAAALAAAAAAAAAAAA&#10;AAAAAC8BAABfcmVscy8ucmVsc1BLAQItABQABgAIAAAAIQDsaizhcwIAADIFAAAOAAAAAAAAAAAA&#10;AAAAAC4CAABkcnMvZTJvRG9jLnhtbFBLAQItABQABgAIAAAAIQBgdrgT2wAAAAcBAAAPAAAAAAAA&#10;AAAAAAAAAM0EAABkcnMvZG93bnJldi54bWxQSwUGAAAAAAQABADzAAAA1QUAAAAA&#10;" fillcolor="white [3201]" strokecolor="#4f81bd [3204]" strokeweight="2pt">
                <v:textbox>
                  <w:txbxContent>
                    <w:p w:rsidR="0037324F" w:rsidRPr="00FC687B" w:rsidRDefault="0037324F" w:rsidP="0037324F">
                      <w:pPr>
                        <w:jc w:val="center"/>
                        <w:rPr>
                          <w:sz w:val="20"/>
                          <w:szCs w:val="20"/>
                          <w:u w:val="single"/>
                          <w:lang w:eastAsia="zh-CN"/>
                        </w:rPr>
                      </w:pPr>
                      <w:r w:rsidRPr="006E43B6">
                        <w:rPr>
                          <w:rFonts w:hint="eastAsia"/>
                          <w:sz w:val="20"/>
                          <w:szCs w:val="20"/>
                          <w:lang w:eastAsia="zh-CN"/>
                        </w:rPr>
                        <w:t>网上下载研究生申请表：</w:t>
                      </w:r>
                      <w:r w:rsidRPr="00FC687B">
                        <w:rPr>
                          <w:rFonts w:hint="eastAsia"/>
                          <w:sz w:val="20"/>
                          <w:szCs w:val="20"/>
                          <w:u w:val="single"/>
                          <w:lang w:eastAsia="zh-CN"/>
                        </w:rPr>
                        <w:t>www.nottingham.edu.cn</w:t>
                      </w:r>
                    </w:p>
                  </w:txbxContent>
                </v:textbox>
              </v:shape>
            </w:pict>
          </mc:Fallback>
        </mc:AlternateContent>
      </w:r>
    </w:p>
    <w:p w:rsidR="0037324F" w:rsidRDefault="0037324F" w:rsidP="0037324F">
      <w:pPr>
        <w:rPr>
          <w:b/>
          <w:sz w:val="22"/>
          <w:lang w:eastAsia="zh-CN"/>
        </w:rPr>
      </w:pPr>
    </w:p>
    <w:p w:rsidR="0037324F" w:rsidRDefault="0037324F" w:rsidP="0037324F">
      <w:pPr>
        <w:rPr>
          <w:b/>
          <w:sz w:val="22"/>
          <w:lang w:eastAsia="zh-CN"/>
        </w:rPr>
      </w:pPr>
    </w:p>
    <w:p w:rsidR="0037324F" w:rsidRDefault="0037324F" w:rsidP="0037324F">
      <w:pPr>
        <w:rPr>
          <w:b/>
          <w:sz w:val="22"/>
          <w:lang w:eastAsia="zh-CN"/>
        </w:rPr>
      </w:pPr>
    </w:p>
    <w:p w:rsidR="0037324F" w:rsidRDefault="0037324F" w:rsidP="0037324F">
      <w:pPr>
        <w:rPr>
          <w:b/>
          <w:sz w:val="22"/>
          <w:lang w:eastAsia="zh-CN"/>
        </w:rPr>
      </w:pPr>
    </w:p>
    <w:p w:rsidR="0037324F" w:rsidRDefault="0037324F" w:rsidP="0037324F">
      <w:pPr>
        <w:rPr>
          <w:b/>
          <w:sz w:val="22"/>
          <w:lang w:eastAsia="zh-CN"/>
        </w:rPr>
      </w:pPr>
    </w:p>
    <w:p w:rsidR="0037324F" w:rsidRDefault="0037324F" w:rsidP="0037324F">
      <w:pPr>
        <w:rPr>
          <w:b/>
          <w:sz w:val="22"/>
          <w:lang w:eastAsia="zh-CN"/>
        </w:rPr>
      </w:pPr>
    </w:p>
    <w:p w:rsidR="0037324F" w:rsidRDefault="0037324F" w:rsidP="0037324F">
      <w:pPr>
        <w:rPr>
          <w:b/>
          <w:sz w:val="22"/>
          <w:lang w:eastAsia="zh-CN"/>
        </w:rPr>
      </w:pPr>
    </w:p>
    <w:p w:rsidR="0037324F" w:rsidRDefault="0037324F" w:rsidP="0037324F">
      <w:pPr>
        <w:rPr>
          <w:b/>
          <w:sz w:val="22"/>
          <w:lang w:eastAsia="zh-CN"/>
        </w:rPr>
      </w:pPr>
    </w:p>
    <w:p w:rsidR="0037324F" w:rsidRDefault="0037324F" w:rsidP="0037324F">
      <w:pPr>
        <w:rPr>
          <w:b/>
          <w:sz w:val="22"/>
          <w:lang w:eastAsia="zh-CN"/>
        </w:rPr>
      </w:pPr>
    </w:p>
    <w:p w:rsidR="0037324F" w:rsidRDefault="0037324F" w:rsidP="0037324F">
      <w:pPr>
        <w:rPr>
          <w:b/>
          <w:sz w:val="22"/>
          <w:lang w:eastAsia="zh-CN"/>
        </w:rPr>
      </w:pPr>
    </w:p>
    <w:p w:rsidR="0037324F" w:rsidRDefault="0037324F" w:rsidP="0037324F">
      <w:pPr>
        <w:rPr>
          <w:b/>
          <w:sz w:val="22"/>
          <w:lang w:eastAsia="zh-CN"/>
        </w:rPr>
      </w:pPr>
    </w:p>
    <w:p w:rsidR="0037324F" w:rsidRDefault="0037324F" w:rsidP="0037324F">
      <w:pPr>
        <w:rPr>
          <w:b/>
          <w:sz w:val="22"/>
          <w:lang w:eastAsia="zh-CN"/>
        </w:rPr>
      </w:pPr>
    </w:p>
    <w:p w:rsidR="0037324F" w:rsidRDefault="0037324F" w:rsidP="0037324F">
      <w:pPr>
        <w:rPr>
          <w:b/>
          <w:sz w:val="22"/>
          <w:lang w:eastAsia="zh-CN"/>
        </w:rPr>
      </w:pPr>
    </w:p>
    <w:p w:rsidR="0037324F" w:rsidRDefault="0037324F" w:rsidP="0037324F">
      <w:pPr>
        <w:rPr>
          <w:b/>
          <w:sz w:val="22"/>
          <w:lang w:eastAsia="zh-CN"/>
        </w:rPr>
      </w:pPr>
    </w:p>
    <w:p w:rsidR="0037324F" w:rsidRDefault="0037324F" w:rsidP="0037324F">
      <w:pPr>
        <w:rPr>
          <w:b/>
          <w:sz w:val="22"/>
          <w:lang w:eastAsia="zh-CN"/>
        </w:rPr>
      </w:pPr>
    </w:p>
    <w:p w:rsidR="0037324F" w:rsidRDefault="0037324F" w:rsidP="0037324F">
      <w:pPr>
        <w:rPr>
          <w:b/>
          <w:sz w:val="22"/>
          <w:lang w:eastAsia="zh-CN"/>
        </w:rPr>
      </w:pPr>
    </w:p>
    <w:p w:rsidR="0037324F" w:rsidRDefault="0037324F" w:rsidP="0037324F">
      <w:pPr>
        <w:rPr>
          <w:b/>
          <w:sz w:val="22"/>
          <w:lang w:eastAsia="zh-CN"/>
        </w:rPr>
      </w:pPr>
    </w:p>
    <w:p w:rsidR="0037324F" w:rsidRDefault="0037324F" w:rsidP="0037324F">
      <w:pPr>
        <w:rPr>
          <w:b/>
          <w:sz w:val="22"/>
          <w:lang w:eastAsia="zh-CN"/>
        </w:rPr>
      </w:pPr>
    </w:p>
    <w:p w:rsidR="0037324F" w:rsidRDefault="0037324F" w:rsidP="0037324F">
      <w:pPr>
        <w:rPr>
          <w:b/>
          <w:sz w:val="22"/>
          <w:lang w:eastAsia="zh-CN"/>
        </w:rPr>
      </w:pPr>
    </w:p>
    <w:p w:rsidR="0037324F" w:rsidRDefault="0037324F" w:rsidP="0037324F">
      <w:pPr>
        <w:rPr>
          <w:b/>
          <w:sz w:val="22"/>
          <w:lang w:eastAsia="zh-CN"/>
        </w:rPr>
      </w:pPr>
    </w:p>
    <w:p w:rsidR="0037324F" w:rsidRDefault="0037324F" w:rsidP="0037324F">
      <w:pPr>
        <w:rPr>
          <w:b/>
          <w:sz w:val="22"/>
          <w:lang w:eastAsia="zh-CN"/>
        </w:rPr>
      </w:pPr>
    </w:p>
    <w:p w:rsidR="0037324F" w:rsidRDefault="0037324F" w:rsidP="0037324F">
      <w:pPr>
        <w:rPr>
          <w:b/>
          <w:sz w:val="22"/>
          <w:lang w:eastAsia="zh-CN"/>
        </w:rPr>
      </w:pPr>
    </w:p>
    <w:p w:rsidR="0037324F" w:rsidRDefault="0037324F" w:rsidP="0037324F">
      <w:pPr>
        <w:rPr>
          <w:b/>
          <w:sz w:val="22"/>
          <w:lang w:eastAsia="zh-CN"/>
        </w:rPr>
      </w:pPr>
    </w:p>
    <w:p w:rsidR="0037324F" w:rsidRDefault="0037324F" w:rsidP="0037324F">
      <w:pPr>
        <w:rPr>
          <w:b/>
          <w:sz w:val="22"/>
          <w:lang w:eastAsia="zh-CN"/>
        </w:rPr>
      </w:pPr>
    </w:p>
    <w:p w:rsidR="0037324F" w:rsidRDefault="0037324F" w:rsidP="0037324F">
      <w:pPr>
        <w:rPr>
          <w:b/>
          <w:sz w:val="22"/>
          <w:lang w:eastAsia="zh-CN"/>
        </w:rPr>
      </w:pPr>
    </w:p>
    <w:p w:rsidR="0037324F" w:rsidRDefault="0037324F" w:rsidP="0037324F">
      <w:pPr>
        <w:rPr>
          <w:b/>
          <w:sz w:val="22"/>
          <w:lang w:eastAsia="zh-CN"/>
        </w:rPr>
      </w:pPr>
    </w:p>
    <w:p w:rsidR="0037324F" w:rsidRDefault="008932B0" w:rsidP="008932B0">
      <w:pPr>
        <w:jc w:val="right"/>
        <w:rPr>
          <w:b/>
          <w:sz w:val="22"/>
          <w:lang w:eastAsia="zh-CN"/>
        </w:rPr>
      </w:pPr>
      <w:r>
        <w:rPr>
          <w:noProof/>
          <w:lang w:val="en-GB" w:eastAsia="zh-CN"/>
        </w:rPr>
        <w:drawing>
          <wp:inline distT="0" distB="0" distL="0" distR="0" wp14:anchorId="32E9D28D" wp14:editId="4F3F49EE">
            <wp:extent cx="1360628" cy="604119"/>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62314" cy="604868"/>
                    </a:xfrm>
                    <a:prstGeom prst="rect">
                      <a:avLst/>
                    </a:prstGeom>
                  </pic:spPr>
                </pic:pic>
              </a:graphicData>
            </a:graphic>
          </wp:inline>
        </w:drawing>
      </w:r>
    </w:p>
    <w:p w:rsidR="0037324F" w:rsidRDefault="0037324F" w:rsidP="0037324F">
      <w:pPr>
        <w:rPr>
          <w:b/>
          <w:sz w:val="22"/>
          <w:lang w:eastAsia="zh-CN"/>
        </w:rPr>
      </w:pPr>
    </w:p>
    <w:p w:rsidR="0037324F" w:rsidRDefault="0037324F" w:rsidP="0037324F">
      <w:pPr>
        <w:rPr>
          <w:b/>
          <w:sz w:val="22"/>
          <w:lang w:eastAsia="zh-CN"/>
        </w:rPr>
      </w:pPr>
    </w:p>
    <w:p w:rsidR="004F1838" w:rsidRPr="003410BC" w:rsidRDefault="004F1838" w:rsidP="0037324F">
      <w:pPr>
        <w:rPr>
          <w:b/>
          <w:sz w:val="22"/>
          <w:lang w:eastAsia="zh-CN"/>
        </w:rPr>
      </w:pPr>
      <w:r w:rsidRPr="003410BC">
        <w:rPr>
          <w:rFonts w:hint="eastAsia"/>
          <w:b/>
          <w:sz w:val="22"/>
          <w:lang w:eastAsia="zh-CN"/>
        </w:rPr>
        <w:t>201</w:t>
      </w:r>
      <w:r w:rsidR="00D40132">
        <w:rPr>
          <w:b/>
          <w:sz w:val="22"/>
          <w:lang w:eastAsia="zh-CN"/>
        </w:rPr>
        <w:t>5</w:t>
      </w:r>
      <w:r w:rsidRPr="003410BC">
        <w:rPr>
          <w:rFonts w:hint="eastAsia"/>
          <w:b/>
          <w:sz w:val="22"/>
          <w:lang w:eastAsia="zh-CN"/>
        </w:rPr>
        <w:t>秋季入学相关费用</w:t>
      </w:r>
      <w:r w:rsidRPr="003410BC">
        <w:rPr>
          <w:rFonts w:hint="eastAsia"/>
          <w:b/>
          <w:sz w:val="22"/>
          <w:lang w:eastAsia="zh-CN"/>
        </w:rPr>
        <w:t xml:space="preserve"> </w:t>
      </w:r>
      <w:r w:rsidRPr="003410BC">
        <w:rPr>
          <w:rFonts w:hint="eastAsia"/>
          <w:b/>
          <w:sz w:val="22"/>
          <w:lang w:eastAsia="zh-CN"/>
        </w:rPr>
        <w:t>（单位：人民币）</w:t>
      </w:r>
    </w:p>
    <w:p w:rsidR="004F1838" w:rsidRPr="0037324F" w:rsidRDefault="004F1838" w:rsidP="004F1838">
      <w:pPr>
        <w:rPr>
          <w:sz w:val="20"/>
          <w:szCs w:val="20"/>
          <w:lang w:eastAsia="zh-CN"/>
        </w:rPr>
      </w:pPr>
      <w:r w:rsidRPr="0037324F">
        <w:rPr>
          <w:rFonts w:hint="eastAsia"/>
          <w:sz w:val="20"/>
          <w:szCs w:val="20"/>
          <w:lang w:eastAsia="zh-CN"/>
        </w:rPr>
        <w:t>两年制全日制研究生项目：</w:t>
      </w:r>
      <w:r w:rsidR="006F4669" w:rsidRPr="003410BC">
        <w:rPr>
          <w:sz w:val="20"/>
          <w:szCs w:val="20"/>
          <w:lang w:eastAsia="zh-CN"/>
        </w:rPr>
        <w:t>8</w:t>
      </w:r>
      <w:r w:rsidRPr="003410BC">
        <w:rPr>
          <w:rFonts w:hint="eastAsia"/>
          <w:sz w:val="20"/>
          <w:szCs w:val="20"/>
          <w:lang w:eastAsia="zh-CN"/>
        </w:rPr>
        <w:t>万元</w:t>
      </w:r>
      <w:r w:rsidRPr="003410BC">
        <w:rPr>
          <w:rFonts w:hint="eastAsia"/>
          <w:sz w:val="20"/>
          <w:szCs w:val="20"/>
          <w:lang w:eastAsia="zh-CN"/>
        </w:rPr>
        <w:t>/</w:t>
      </w:r>
      <w:r w:rsidRPr="0037324F">
        <w:rPr>
          <w:rFonts w:hint="eastAsia"/>
          <w:sz w:val="20"/>
          <w:szCs w:val="20"/>
          <w:lang w:eastAsia="zh-CN"/>
        </w:rPr>
        <w:t>每年</w:t>
      </w:r>
    </w:p>
    <w:p w:rsidR="004F1838" w:rsidRPr="0037324F" w:rsidRDefault="004F1838" w:rsidP="004F1838">
      <w:pPr>
        <w:rPr>
          <w:sz w:val="20"/>
          <w:szCs w:val="20"/>
          <w:lang w:eastAsia="zh-CN"/>
        </w:rPr>
      </w:pPr>
      <w:r w:rsidRPr="0037324F">
        <w:rPr>
          <w:rFonts w:hint="eastAsia"/>
          <w:sz w:val="20"/>
          <w:szCs w:val="20"/>
          <w:lang w:eastAsia="zh-CN"/>
        </w:rPr>
        <w:t>一年制全日制</w:t>
      </w:r>
      <w:r w:rsidRPr="0037324F">
        <w:rPr>
          <w:rFonts w:hint="eastAsia"/>
          <w:sz w:val="20"/>
          <w:szCs w:val="20"/>
          <w:lang w:eastAsia="zh-CN"/>
        </w:rPr>
        <w:t>/</w:t>
      </w:r>
      <w:r w:rsidRPr="0037324F">
        <w:rPr>
          <w:rFonts w:hint="eastAsia"/>
          <w:sz w:val="20"/>
          <w:szCs w:val="20"/>
          <w:lang w:eastAsia="zh-CN"/>
        </w:rPr>
        <w:t>在职研究生项目：</w:t>
      </w:r>
      <w:r w:rsidRPr="0037324F">
        <w:rPr>
          <w:rFonts w:hint="eastAsia"/>
          <w:sz w:val="20"/>
          <w:szCs w:val="20"/>
          <w:lang w:eastAsia="zh-CN"/>
        </w:rPr>
        <w:t>8</w:t>
      </w:r>
      <w:r w:rsidRPr="0037324F">
        <w:rPr>
          <w:rFonts w:hint="eastAsia"/>
          <w:sz w:val="20"/>
          <w:szCs w:val="20"/>
          <w:lang w:eastAsia="zh-CN"/>
        </w:rPr>
        <w:t>万元</w:t>
      </w:r>
      <w:r w:rsidRPr="0037324F">
        <w:rPr>
          <w:rFonts w:hint="eastAsia"/>
          <w:sz w:val="20"/>
          <w:szCs w:val="20"/>
          <w:lang w:eastAsia="zh-CN"/>
        </w:rPr>
        <w:t xml:space="preserve"> </w:t>
      </w:r>
    </w:p>
    <w:p w:rsidR="004F1838" w:rsidRPr="0037324F" w:rsidRDefault="004F1838" w:rsidP="004F1838">
      <w:pPr>
        <w:rPr>
          <w:sz w:val="20"/>
          <w:szCs w:val="20"/>
          <w:lang w:eastAsia="zh-CN"/>
        </w:rPr>
      </w:pPr>
      <w:r w:rsidRPr="0037324F">
        <w:rPr>
          <w:rFonts w:hint="eastAsia"/>
          <w:sz w:val="20"/>
          <w:szCs w:val="20"/>
          <w:lang w:eastAsia="zh-CN"/>
        </w:rPr>
        <w:t>书费：</w:t>
      </w:r>
      <w:r w:rsidRPr="0037324F">
        <w:rPr>
          <w:rFonts w:hint="eastAsia"/>
          <w:sz w:val="20"/>
          <w:szCs w:val="20"/>
          <w:lang w:eastAsia="zh-CN"/>
        </w:rPr>
        <w:t xml:space="preserve">  2500</w:t>
      </w:r>
      <w:r w:rsidRPr="0037324F">
        <w:rPr>
          <w:rFonts w:hint="eastAsia"/>
          <w:sz w:val="20"/>
          <w:szCs w:val="20"/>
          <w:lang w:eastAsia="zh-CN"/>
        </w:rPr>
        <w:t>元</w:t>
      </w:r>
      <w:r w:rsidRPr="0037324F">
        <w:rPr>
          <w:rFonts w:hint="eastAsia"/>
          <w:sz w:val="20"/>
          <w:szCs w:val="20"/>
          <w:lang w:eastAsia="zh-CN"/>
        </w:rPr>
        <w:t>/</w:t>
      </w:r>
      <w:r w:rsidRPr="0037324F">
        <w:rPr>
          <w:rFonts w:hint="eastAsia"/>
          <w:sz w:val="20"/>
          <w:szCs w:val="20"/>
          <w:lang w:eastAsia="zh-CN"/>
        </w:rPr>
        <w:t>年</w:t>
      </w:r>
    </w:p>
    <w:p w:rsidR="004F1838" w:rsidRPr="0037324F" w:rsidRDefault="004F1838" w:rsidP="004F1838">
      <w:pPr>
        <w:rPr>
          <w:sz w:val="20"/>
          <w:szCs w:val="20"/>
          <w:lang w:eastAsia="zh-CN"/>
        </w:rPr>
      </w:pPr>
      <w:r w:rsidRPr="0037324F">
        <w:rPr>
          <w:rFonts w:hint="eastAsia"/>
          <w:sz w:val="20"/>
          <w:szCs w:val="20"/>
          <w:lang w:eastAsia="zh-CN"/>
        </w:rPr>
        <w:t>住宿费：</w:t>
      </w:r>
      <w:r w:rsidRPr="0037324F">
        <w:rPr>
          <w:rFonts w:hint="eastAsia"/>
          <w:sz w:val="20"/>
          <w:szCs w:val="20"/>
          <w:lang w:eastAsia="zh-CN"/>
        </w:rPr>
        <w:t>4800</w:t>
      </w:r>
      <w:r w:rsidRPr="0037324F">
        <w:rPr>
          <w:rFonts w:hint="eastAsia"/>
          <w:sz w:val="20"/>
          <w:szCs w:val="20"/>
          <w:lang w:eastAsia="zh-CN"/>
        </w:rPr>
        <w:t>元</w:t>
      </w:r>
      <w:r w:rsidRPr="0037324F">
        <w:rPr>
          <w:rFonts w:hint="eastAsia"/>
          <w:sz w:val="20"/>
          <w:szCs w:val="20"/>
          <w:lang w:eastAsia="zh-CN"/>
        </w:rPr>
        <w:t>/</w:t>
      </w:r>
      <w:r w:rsidRPr="0037324F">
        <w:rPr>
          <w:rFonts w:hint="eastAsia"/>
          <w:sz w:val="20"/>
          <w:szCs w:val="20"/>
          <w:lang w:eastAsia="zh-CN"/>
        </w:rPr>
        <w:t>年</w:t>
      </w:r>
      <w:r w:rsidRPr="0037324F">
        <w:rPr>
          <w:rFonts w:hint="eastAsia"/>
          <w:sz w:val="20"/>
          <w:szCs w:val="20"/>
          <w:lang w:eastAsia="zh-CN"/>
        </w:rPr>
        <w:t xml:space="preserve"> </w:t>
      </w:r>
      <w:r w:rsidRPr="0037324F">
        <w:rPr>
          <w:rFonts w:hint="eastAsia"/>
          <w:sz w:val="20"/>
          <w:szCs w:val="20"/>
          <w:lang w:eastAsia="zh-CN"/>
        </w:rPr>
        <w:t>（含空调折旧费）</w:t>
      </w:r>
    </w:p>
    <w:p w:rsidR="004F1838" w:rsidRPr="0037324F" w:rsidRDefault="004F1838" w:rsidP="004F1838">
      <w:pPr>
        <w:rPr>
          <w:sz w:val="20"/>
          <w:szCs w:val="20"/>
          <w:lang w:eastAsia="zh-CN"/>
        </w:rPr>
      </w:pPr>
      <w:r w:rsidRPr="0037324F">
        <w:rPr>
          <w:rFonts w:hint="eastAsia"/>
          <w:sz w:val="20"/>
          <w:szCs w:val="20"/>
          <w:lang w:eastAsia="zh-CN"/>
        </w:rPr>
        <w:t>生活费：约为每月</w:t>
      </w:r>
      <w:r w:rsidR="003410BC">
        <w:rPr>
          <w:rFonts w:hint="eastAsia"/>
          <w:sz w:val="20"/>
          <w:szCs w:val="20"/>
          <w:lang w:eastAsia="zh-CN"/>
        </w:rPr>
        <w:t>1200-</w:t>
      </w:r>
      <w:r w:rsidRPr="0037324F">
        <w:rPr>
          <w:rFonts w:hint="eastAsia"/>
          <w:sz w:val="20"/>
          <w:szCs w:val="20"/>
          <w:lang w:eastAsia="zh-CN"/>
        </w:rPr>
        <w:t>1500</w:t>
      </w:r>
      <w:r w:rsidRPr="0037324F">
        <w:rPr>
          <w:rFonts w:hint="eastAsia"/>
          <w:sz w:val="20"/>
          <w:szCs w:val="20"/>
          <w:lang w:eastAsia="zh-CN"/>
        </w:rPr>
        <w:t>元</w:t>
      </w:r>
    </w:p>
    <w:p w:rsidR="004F1838" w:rsidRPr="0037324F" w:rsidRDefault="004F1838" w:rsidP="004F1838">
      <w:pPr>
        <w:rPr>
          <w:sz w:val="20"/>
          <w:szCs w:val="20"/>
          <w:lang w:eastAsia="zh-CN"/>
        </w:rPr>
      </w:pPr>
    </w:p>
    <w:p w:rsidR="004F1838" w:rsidRPr="003410BC" w:rsidRDefault="004F1838" w:rsidP="004F1838">
      <w:pPr>
        <w:rPr>
          <w:b/>
          <w:sz w:val="22"/>
          <w:lang w:eastAsia="zh-CN"/>
        </w:rPr>
      </w:pPr>
      <w:r w:rsidRPr="003410BC">
        <w:rPr>
          <w:rFonts w:hint="eastAsia"/>
          <w:b/>
          <w:sz w:val="22"/>
          <w:lang w:eastAsia="zh-CN"/>
        </w:rPr>
        <w:t>201</w:t>
      </w:r>
      <w:r w:rsidR="00D40132">
        <w:rPr>
          <w:b/>
          <w:sz w:val="22"/>
          <w:lang w:eastAsia="zh-CN"/>
        </w:rPr>
        <w:t>5</w:t>
      </w:r>
      <w:r w:rsidRPr="003410BC">
        <w:rPr>
          <w:rFonts w:hint="eastAsia"/>
          <w:b/>
          <w:sz w:val="22"/>
          <w:lang w:eastAsia="zh-CN"/>
        </w:rPr>
        <w:t>年秋季入学申请截止日期：</w:t>
      </w:r>
      <w:r w:rsidRPr="003410BC">
        <w:rPr>
          <w:rFonts w:hint="eastAsia"/>
          <w:b/>
          <w:sz w:val="22"/>
          <w:lang w:eastAsia="zh-CN"/>
        </w:rPr>
        <w:t>201</w:t>
      </w:r>
      <w:r w:rsidR="00D40132">
        <w:rPr>
          <w:b/>
          <w:sz w:val="22"/>
          <w:lang w:eastAsia="zh-CN"/>
        </w:rPr>
        <w:t>5</w:t>
      </w:r>
      <w:r w:rsidRPr="003410BC">
        <w:rPr>
          <w:rFonts w:hint="eastAsia"/>
          <w:b/>
          <w:sz w:val="22"/>
          <w:lang w:eastAsia="zh-CN"/>
        </w:rPr>
        <w:t>年</w:t>
      </w:r>
      <w:r w:rsidRPr="003410BC">
        <w:rPr>
          <w:rFonts w:hint="eastAsia"/>
          <w:b/>
          <w:sz w:val="22"/>
          <w:lang w:eastAsia="zh-CN"/>
        </w:rPr>
        <w:t>5</w:t>
      </w:r>
      <w:r w:rsidRPr="003410BC">
        <w:rPr>
          <w:rFonts w:hint="eastAsia"/>
          <w:b/>
          <w:sz w:val="22"/>
          <w:lang w:eastAsia="zh-CN"/>
        </w:rPr>
        <w:t>月</w:t>
      </w:r>
      <w:r w:rsidRPr="003410BC">
        <w:rPr>
          <w:rFonts w:hint="eastAsia"/>
          <w:b/>
          <w:sz w:val="22"/>
          <w:lang w:eastAsia="zh-CN"/>
        </w:rPr>
        <w:t>31</w:t>
      </w:r>
      <w:r w:rsidRPr="003410BC">
        <w:rPr>
          <w:rFonts w:hint="eastAsia"/>
          <w:b/>
          <w:sz w:val="22"/>
          <w:lang w:eastAsia="zh-CN"/>
        </w:rPr>
        <w:t>日。</w:t>
      </w:r>
    </w:p>
    <w:p w:rsidR="00BE1C47" w:rsidRDefault="003410BC" w:rsidP="00AD19A5">
      <w:pPr>
        <w:rPr>
          <w:sz w:val="20"/>
          <w:szCs w:val="20"/>
          <w:lang w:eastAsia="zh-CN"/>
        </w:rPr>
      </w:pPr>
      <w:r>
        <w:rPr>
          <w:rFonts w:hint="eastAsia"/>
          <w:sz w:val="20"/>
          <w:szCs w:val="20"/>
          <w:lang w:eastAsia="zh-CN"/>
        </w:rPr>
        <w:t xml:space="preserve">      </w:t>
      </w:r>
      <w:r w:rsidR="004F1838" w:rsidRPr="0037324F">
        <w:rPr>
          <w:sz w:val="20"/>
          <w:szCs w:val="20"/>
          <w:lang w:eastAsia="zh-CN"/>
        </w:rPr>
        <w:t>雅思或</w:t>
      </w:r>
      <w:r w:rsidR="008E5E3B">
        <w:rPr>
          <w:rFonts w:hint="eastAsia"/>
          <w:sz w:val="20"/>
          <w:szCs w:val="20"/>
          <w:lang w:eastAsia="zh-CN"/>
        </w:rPr>
        <w:t>PTE</w:t>
      </w:r>
      <w:r w:rsidR="004F1838" w:rsidRPr="0037324F">
        <w:rPr>
          <w:sz w:val="20"/>
          <w:szCs w:val="20"/>
          <w:lang w:eastAsia="zh-CN"/>
        </w:rPr>
        <w:t>成绩、应届本科毕业生的学士学位证书和毕业证书复印件必须在</w:t>
      </w:r>
      <w:r w:rsidR="004F1838" w:rsidRPr="0037324F">
        <w:rPr>
          <w:sz w:val="20"/>
          <w:szCs w:val="20"/>
          <w:lang w:eastAsia="zh-CN"/>
        </w:rPr>
        <w:t>7</w:t>
      </w:r>
      <w:r w:rsidR="004F1838" w:rsidRPr="0037324F">
        <w:rPr>
          <w:sz w:val="20"/>
          <w:szCs w:val="20"/>
          <w:lang w:eastAsia="zh-CN"/>
        </w:rPr>
        <w:t>月</w:t>
      </w:r>
      <w:r w:rsidR="004F1838" w:rsidRPr="0037324F">
        <w:rPr>
          <w:sz w:val="20"/>
          <w:szCs w:val="20"/>
          <w:lang w:eastAsia="zh-CN"/>
        </w:rPr>
        <w:t>15</w:t>
      </w:r>
      <w:r w:rsidR="004F1838" w:rsidRPr="0037324F">
        <w:rPr>
          <w:sz w:val="20"/>
          <w:szCs w:val="20"/>
          <w:lang w:eastAsia="zh-CN"/>
        </w:rPr>
        <w:t>日之前递交。迟于截止日期的申请将视录取人数情况而决定。</w:t>
      </w:r>
      <w:r w:rsidR="004F1838" w:rsidRPr="0037324F">
        <w:rPr>
          <w:sz w:val="20"/>
          <w:szCs w:val="20"/>
          <w:lang w:eastAsia="zh-CN"/>
        </w:rPr>
        <w:br/>
      </w:r>
    </w:p>
    <w:p w:rsidR="00BE1C47" w:rsidRDefault="00BE1C47" w:rsidP="00AD19A5">
      <w:pPr>
        <w:rPr>
          <w:b/>
          <w:bCs/>
          <w:sz w:val="22"/>
          <w:lang w:eastAsia="zh-CN"/>
        </w:rPr>
      </w:pPr>
      <w:r w:rsidRPr="00BE1C47">
        <w:rPr>
          <w:b/>
          <w:bCs/>
          <w:sz w:val="22"/>
          <w:lang w:eastAsia="zh-CN"/>
        </w:rPr>
        <w:t>国内授课型研究生项目优秀申请人奖学金</w:t>
      </w:r>
    </w:p>
    <w:p w:rsidR="00BE1C47" w:rsidRPr="00BE1C47" w:rsidRDefault="00374BF0" w:rsidP="00BE1C47">
      <w:pPr>
        <w:rPr>
          <w:sz w:val="20"/>
          <w:szCs w:val="20"/>
          <w:lang w:eastAsia="zh-CN"/>
        </w:rPr>
      </w:pPr>
      <w:r>
        <w:rPr>
          <w:rFonts w:hint="eastAsia"/>
          <w:b/>
          <w:bCs/>
          <w:sz w:val="22"/>
          <w:lang w:eastAsia="zh-CN"/>
        </w:rPr>
        <w:t xml:space="preserve">      </w:t>
      </w:r>
      <w:r w:rsidR="00BE1C47" w:rsidRPr="00BE1C47">
        <w:rPr>
          <w:rFonts w:hint="eastAsia"/>
          <w:sz w:val="20"/>
          <w:szCs w:val="20"/>
          <w:lang w:eastAsia="zh-CN"/>
        </w:rPr>
        <w:t>为鼓励学术卓越，宁波诺丁汉大学目前为国内研究生申请者提供优秀申请人奖学金。该奖学金只授予全日制授课型硕士学生。符合以下各项要求者可以申请该项奖学金：</w:t>
      </w:r>
      <w:r w:rsidR="00BE1C47" w:rsidRPr="00BE1C47">
        <w:rPr>
          <w:sz w:val="20"/>
          <w:szCs w:val="20"/>
          <w:lang w:eastAsia="zh-CN"/>
        </w:rPr>
        <w:t xml:space="preserve"> </w:t>
      </w:r>
    </w:p>
    <w:p w:rsidR="00BE1C47" w:rsidRPr="00BE1C47" w:rsidRDefault="00BE1C47" w:rsidP="00BE1C47">
      <w:pPr>
        <w:rPr>
          <w:sz w:val="20"/>
          <w:szCs w:val="20"/>
          <w:lang w:eastAsia="zh-CN"/>
        </w:rPr>
      </w:pPr>
      <w:r w:rsidRPr="00BE1C47">
        <w:rPr>
          <w:sz w:val="20"/>
          <w:szCs w:val="20"/>
          <w:lang w:eastAsia="zh-CN"/>
        </w:rPr>
        <w:t xml:space="preserve">(1) </w:t>
      </w:r>
      <w:r w:rsidRPr="00BE1C47">
        <w:rPr>
          <w:rFonts w:hint="eastAsia"/>
          <w:sz w:val="20"/>
          <w:szCs w:val="20"/>
          <w:lang w:eastAsia="zh-CN"/>
        </w:rPr>
        <w:t>申请人须毕业于中国</w:t>
      </w:r>
      <w:r w:rsidRPr="00BE1C47">
        <w:rPr>
          <w:sz w:val="20"/>
          <w:szCs w:val="20"/>
          <w:lang w:eastAsia="zh-CN"/>
        </w:rPr>
        <w:t>“985”</w:t>
      </w:r>
      <w:r w:rsidRPr="00BE1C47">
        <w:rPr>
          <w:rFonts w:hint="eastAsia"/>
          <w:sz w:val="20"/>
          <w:szCs w:val="20"/>
          <w:lang w:eastAsia="zh-CN"/>
        </w:rPr>
        <w:t>工程大学，大学期间平均分达到</w:t>
      </w:r>
      <w:r w:rsidRPr="00BE1C47">
        <w:rPr>
          <w:sz w:val="20"/>
          <w:szCs w:val="20"/>
          <w:lang w:eastAsia="zh-CN"/>
        </w:rPr>
        <w:t>82%</w:t>
      </w:r>
      <w:r w:rsidRPr="00BE1C47">
        <w:rPr>
          <w:rFonts w:hint="eastAsia"/>
          <w:sz w:val="20"/>
          <w:szCs w:val="20"/>
          <w:lang w:eastAsia="zh-CN"/>
        </w:rPr>
        <w:t>以上</w:t>
      </w:r>
      <w:r w:rsidR="00C40216">
        <w:rPr>
          <w:rFonts w:hint="eastAsia"/>
          <w:sz w:val="20"/>
          <w:szCs w:val="20"/>
          <w:lang w:eastAsia="zh-CN"/>
        </w:rPr>
        <w:t>；</w:t>
      </w:r>
    </w:p>
    <w:p w:rsidR="00BE1C47" w:rsidRPr="00BE1C47" w:rsidRDefault="00BE1C47" w:rsidP="00BE1C47">
      <w:pPr>
        <w:rPr>
          <w:sz w:val="20"/>
          <w:szCs w:val="20"/>
          <w:lang w:eastAsia="zh-CN"/>
        </w:rPr>
      </w:pPr>
      <w:r w:rsidRPr="00BE1C47">
        <w:rPr>
          <w:sz w:val="20"/>
          <w:szCs w:val="20"/>
          <w:lang w:eastAsia="zh-CN"/>
        </w:rPr>
        <w:t xml:space="preserve">(2) </w:t>
      </w:r>
      <w:r w:rsidR="00C40216" w:rsidRPr="00BE1C47">
        <w:rPr>
          <w:rFonts w:hint="eastAsia"/>
          <w:sz w:val="20"/>
          <w:szCs w:val="20"/>
          <w:lang w:eastAsia="zh-CN"/>
        </w:rPr>
        <w:t>该奖学金同时面向在海外院校获得二等上荣誉学士学位，平均成绩在</w:t>
      </w:r>
      <w:r w:rsidR="00C40216" w:rsidRPr="00BE1C47">
        <w:rPr>
          <w:sz w:val="20"/>
          <w:szCs w:val="20"/>
          <w:lang w:eastAsia="zh-CN"/>
        </w:rPr>
        <w:t>65%</w:t>
      </w:r>
      <w:r w:rsidR="00C40216">
        <w:rPr>
          <w:rFonts w:hint="eastAsia"/>
          <w:sz w:val="20"/>
          <w:szCs w:val="20"/>
          <w:lang w:eastAsia="zh-CN"/>
        </w:rPr>
        <w:t>以上，或者相等学历条件的优秀申请人开放；</w:t>
      </w:r>
    </w:p>
    <w:p w:rsidR="00BE1C47" w:rsidRPr="00BE1C47" w:rsidRDefault="00BE1C47" w:rsidP="00BE1C47">
      <w:pPr>
        <w:rPr>
          <w:sz w:val="20"/>
          <w:szCs w:val="20"/>
          <w:lang w:eastAsia="zh-CN"/>
        </w:rPr>
      </w:pPr>
      <w:r w:rsidRPr="00BE1C47">
        <w:rPr>
          <w:sz w:val="20"/>
          <w:szCs w:val="20"/>
          <w:lang w:eastAsia="zh-CN"/>
        </w:rPr>
        <w:t xml:space="preserve">(3) </w:t>
      </w:r>
      <w:r w:rsidR="00C40216" w:rsidRPr="00BE1C47">
        <w:rPr>
          <w:rFonts w:hint="eastAsia"/>
          <w:sz w:val="20"/>
          <w:szCs w:val="20"/>
          <w:lang w:eastAsia="zh-CN"/>
        </w:rPr>
        <w:t>申请人的雅思成绩必须达到总分</w:t>
      </w:r>
      <w:r w:rsidR="00C40216" w:rsidRPr="00BE1C47">
        <w:rPr>
          <w:sz w:val="20"/>
          <w:szCs w:val="20"/>
          <w:lang w:eastAsia="zh-CN"/>
        </w:rPr>
        <w:t>6.5</w:t>
      </w:r>
      <w:r w:rsidR="00C40216" w:rsidRPr="00BE1C47">
        <w:rPr>
          <w:rFonts w:hint="eastAsia"/>
          <w:sz w:val="20"/>
          <w:szCs w:val="20"/>
          <w:lang w:eastAsia="zh-CN"/>
        </w:rPr>
        <w:t>分且每项不低于</w:t>
      </w:r>
      <w:r w:rsidR="00C40216" w:rsidRPr="00BE1C47">
        <w:rPr>
          <w:sz w:val="20"/>
          <w:szCs w:val="20"/>
          <w:lang w:eastAsia="zh-CN"/>
        </w:rPr>
        <w:t>6</w:t>
      </w:r>
      <w:r w:rsidR="00C40216" w:rsidRPr="00BE1C47">
        <w:rPr>
          <w:rFonts w:hint="eastAsia"/>
          <w:sz w:val="20"/>
          <w:szCs w:val="20"/>
          <w:lang w:eastAsia="zh-CN"/>
        </w:rPr>
        <w:t>分</w:t>
      </w:r>
      <w:r w:rsidR="00C40216">
        <w:rPr>
          <w:rFonts w:hint="eastAsia"/>
          <w:sz w:val="20"/>
          <w:szCs w:val="20"/>
          <w:lang w:eastAsia="zh-CN"/>
        </w:rPr>
        <w:t>。</w:t>
      </w:r>
    </w:p>
    <w:p w:rsidR="00BE1C47" w:rsidRPr="00BE1C47" w:rsidRDefault="00BE1C47" w:rsidP="00BE1C47">
      <w:pPr>
        <w:rPr>
          <w:sz w:val="20"/>
          <w:szCs w:val="20"/>
          <w:lang w:eastAsia="zh-CN"/>
        </w:rPr>
      </w:pPr>
      <w:r w:rsidRPr="00BE1C47">
        <w:rPr>
          <w:sz w:val="20"/>
          <w:szCs w:val="20"/>
          <w:lang w:eastAsia="zh-CN"/>
        </w:rPr>
        <w:t>*</w:t>
      </w:r>
      <w:r w:rsidRPr="00BE1C47">
        <w:rPr>
          <w:rFonts w:hint="eastAsia"/>
          <w:sz w:val="20"/>
          <w:szCs w:val="20"/>
          <w:lang w:eastAsia="zh-CN"/>
        </w:rPr>
        <w:t>每年设立</w:t>
      </w:r>
      <w:r w:rsidRPr="00BE1C47">
        <w:rPr>
          <w:sz w:val="20"/>
          <w:szCs w:val="20"/>
          <w:lang w:eastAsia="zh-CN"/>
        </w:rPr>
        <w:t>5</w:t>
      </w:r>
      <w:r w:rsidRPr="00BE1C47">
        <w:rPr>
          <w:rFonts w:hint="eastAsia"/>
          <w:sz w:val="20"/>
          <w:szCs w:val="20"/>
          <w:lang w:eastAsia="zh-CN"/>
        </w:rPr>
        <w:t>个全额奖学金名额。</w:t>
      </w:r>
      <w:r w:rsidRPr="00BE1C47">
        <w:rPr>
          <w:sz w:val="20"/>
          <w:szCs w:val="20"/>
          <w:lang w:eastAsia="zh-CN"/>
        </w:rPr>
        <w:t xml:space="preserve"> </w:t>
      </w:r>
    </w:p>
    <w:p w:rsidR="00BE1C47" w:rsidRPr="00BE1C47" w:rsidRDefault="00BE1C47" w:rsidP="00BE1C47">
      <w:pPr>
        <w:rPr>
          <w:sz w:val="20"/>
          <w:szCs w:val="20"/>
          <w:lang w:eastAsia="zh-CN"/>
        </w:rPr>
      </w:pPr>
      <w:r w:rsidRPr="00BE1C47">
        <w:rPr>
          <w:sz w:val="20"/>
          <w:szCs w:val="20"/>
          <w:lang w:eastAsia="zh-CN"/>
        </w:rPr>
        <w:t>*</w:t>
      </w:r>
      <w:r w:rsidRPr="00BE1C47">
        <w:rPr>
          <w:rFonts w:hint="eastAsia"/>
          <w:sz w:val="20"/>
          <w:szCs w:val="20"/>
          <w:lang w:eastAsia="zh-CN"/>
        </w:rPr>
        <w:t>有意申请获得该项奖学金的申请人须在当年</w:t>
      </w:r>
      <w:r w:rsidRPr="00BE1C47">
        <w:rPr>
          <w:sz w:val="20"/>
          <w:szCs w:val="20"/>
          <w:lang w:eastAsia="zh-CN"/>
        </w:rPr>
        <w:t>5</w:t>
      </w:r>
      <w:r w:rsidRPr="00BE1C47">
        <w:rPr>
          <w:rFonts w:hint="eastAsia"/>
          <w:sz w:val="20"/>
          <w:szCs w:val="20"/>
          <w:lang w:eastAsia="zh-CN"/>
        </w:rPr>
        <w:t>月</w:t>
      </w:r>
      <w:r w:rsidRPr="00BE1C47">
        <w:rPr>
          <w:sz w:val="20"/>
          <w:szCs w:val="20"/>
          <w:lang w:eastAsia="zh-CN"/>
        </w:rPr>
        <w:t>31</w:t>
      </w:r>
      <w:r w:rsidRPr="00BE1C47">
        <w:rPr>
          <w:rFonts w:hint="eastAsia"/>
          <w:sz w:val="20"/>
          <w:szCs w:val="20"/>
          <w:lang w:eastAsia="zh-CN"/>
        </w:rPr>
        <w:t>日之前递交一份额外的个人陈述。招生办会评估所有的申请并决定获得者。该过程中可能会需要面试奖学金候选人。</w:t>
      </w:r>
      <w:r w:rsidRPr="00BE1C47">
        <w:rPr>
          <w:sz w:val="20"/>
          <w:szCs w:val="20"/>
          <w:lang w:eastAsia="zh-CN"/>
        </w:rPr>
        <w:t xml:space="preserve"> </w:t>
      </w:r>
    </w:p>
    <w:p w:rsidR="00BE1C47" w:rsidRPr="00BE1C47" w:rsidRDefault="00BE1C47" w:rsidP="00BE1C47">
      <w:pPr>
        <w:rPr>
          <w:sz w:val="20"/>
          <w:szCs w:val="20"/>
          <w:lang w:eastAsia="zh-CN"/>
        </w:rPr>
      </w:pPr>
      <w:r w:rsidRPr="00BE1C47">
        <w:rPr>
          <w:sz w:val="20"/>
          <w:szCs w:val="20"/>
          <w:lang w:eastAsia="zh-CN"/>
        </w:rPr>
        <w:t>*</w:t>
      </w:r>
      <w:r w:rsidRPr="00BE1C47">
        <w:rPr>
          <w:rFonts w:hint="eastAsia"/>
          <w:sz w:val="20"/>
          <w:szCs w:val="20"/>
          <w:lang w:eastAsia="zh-CN"/>
        </w:rPr>
        <w:t>奖学金仅当年有效，将会在学生正式注册之后发放。</w:t>
      </w:r>
      <w:r w:rsidRPr="00BE1C47">
        <w:rPr>
          <w:sz w:val="20"/>
          <w:szCs w:val="20"/>
          <w:lang w:eastAsia="zh-CN"/>
        </w:rPr>
        <w:t xml:space="preserve"> </w:t>
      </w:r>
    </w:p>
    <w:p w:rsidR="00BE1C47" w:rsidRPr="00BE1C47" w:rsidRDefault="00BE1C47" w:rsidP="00AD19A5">
      <w:pPr>
        <w:rPr>
          <w:b/>
          <w:bCs/>
          <w:sz w:val="22"/>
          <w:lang w:val="en-GB" w:eastAsia="zh-CN"/>
        </w:rPr>
      </w:pPr>
    </w:p>
    <w:p w:rsidR="00BE1C47" w:rsidRDefault="00BE1C47" w:rsidP="00AD19A5">
      <w:pPr>
        <w:rPr>
          <w:sz w:val="20"/>
          <w:szCs w:val="20"/>
          <w:lang w:eastAsia="zh-CN"/>
        </w:rPr>
      </w:pPr>
    </w:p>
    <w:p w:rsidR="00BE1C47" w:rsidRDefault="00BE1C47" w:rsidP="00AD19A5">
      <w:pPr>
        <w:rPr>
          <w:sz w:val="20"/>
          <w:szCs w:val="20"/>
          <w:lang w:eastAsia="zh-CN"/>
        </w:rPr>
      </w:pPr>
      <w:r>
        <w:rPr>
          <w:rFonts w:hint="eastAsia"/>
          <w:noProof/>
          <w:sz w:val="20"/>
          <w:szCs w:val="20"/>
          <w:lang w:val="en-GB" w:eastAsia="zh-CN"/>
        </w:rPr>
        <mc:AlternateContent>
          <mc:Choice Requires="wps">
            <w:drawing>
              <wp:anchor distT="0" distB="0" distL="114300" distR="114300" simplePos="0" relativeHeight="251666432" behindDoc="0" locked="0" layoutInCell="1" allowOverlap="1" wp14:anchorId="4957C849" wp14:editId="47AB7C79">
                <wp:simplePos x="0" y="0"/>
                <wp:positionH relativeFrom="column">
                  <wp:posOffset>-79926</wp:posOffset>
                </wp:positionH>
                <wp:positionV relativeFrom="paragraph">
                  <wp:posOffset>109915</wp:posOffset>
                </wp:positionV>
                <wp:extent cx="3183147" cy="2475781"/>
                <wp:effectExtent l="0" t="0" r="17780" b="20320"/>
                <wp:wrapNone/>
                <wp:docPr id="13" name="Rectangle 13"/>
                <wp:cNvGraphicFramePr/>
                <a:graphic xmlns:a="http://schemas.openxmlformats.org/drawingml/2006/main">
                  <a:graphicData uri="http://schemas.microsoft.com/office/word/2010/wordprocessingShape">
                    <wps:wsp>
                      <wps:cNvSpPr/>
                      <wps:spPr>
                        <a:xfrm>
                          <a:off x="0" y="0"/>
                          <a:ext cx="3183147" cy="2475781"/>
                        </a:xfrm>
                        <a:prstGeom prst="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6.3pt;margin-top:8.65pt;width:250.65pt;height:19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oMaAIAACAFAAAOAAAAZHJzL2Uyb0RvYy54bWysVEtPGzEQvlfqf7B8L5sNoaFRNigCUVVC&#10;EAEVZ8drJ6t6Pe7YySb99R17H1CaU9WLd8bz/vYbz68OtWF7hb4CW/D8bMSZshLKym4K/v359tMl&#10;Zz4IWwoDVhX8qDy/Wnz8MG/cTI1hC6ZUyCiJ9bPGFXwbgptlmZdbVQt/Bk5ZMmrAWgRScZOVKBrK&#10;XptsPBp9zhrA0iFI5T3d3rRGvkj5tVYyPGjtVWCm4NRbSCemcx3PbDEXsw0Kt61k14b4hy5qUVkq&#10;OqS6EUGwHVZ/paorieBBhzMJdQZaV1KlGWiafPRumqetcCrNQuB4N8Dk/19aeb9fIatK+nfnnFlR&#10;0z96JNSE3RjF6I4Aapyfkd+TW2GneRLjtAeNdfzSHOyQQD0OoKpDYJIuz/PL83wy5UySbTyZXkwv&#10;85g1ew136MNXBTWLQsGR6icwxf7Oh9a1d4nVLNxWxsT72FnbS5LC0ajoYOyj0jQUVR+nRIlO6tog&#10;2wsigpBS2dB3kbxjmKasQ2B+KtAMQZ1vDFOJZkPg6FTgnxWHiFQVbBiC68oCnkpQ/ujb1a1/P307&#10;cxx/DeWR/iVCS3Lv5G1FeN4JH1YCidXEf9rU8ECHNtAUHDqJsy3gr1P30Z/IRlbOGtqSgvufO4GK&#10;M/PNEg2/5JNJXKukTC6mY1LwrWX91mJ39TUQ/jm9CU4mMfoH04saoX6hhV7GqmQSVlLtgsuAvXId&#10;2u2lJ0Gq5TK50So5Ee7sk5MxeUQ18uX58CLQdaQKxMd76DdKzN5xq/WNkRaWuwC6SsR7xbXDm9Yw&#10;Ubd7MuKev9WT1+vDtvgNAAD//wMAUEsDBBQABgAIAAAAIQCSAuJE3gAAAAoBAAAPAAAAZHJzL2Rv&#10;d25yZXYueG1sTI9BTsMwEEX3SNzBGiR2rd0UNVGIUyFEV0ggUg5gxyaJiMfBdtu0p2dY0d2M/tOf&#10;N9V2diM72hAHjxJWSwHMYuvNgJ2Ez/1uUQCLSaFRo0cr4WwjbOvbm0qVxp/wwx6b1DEqwVgqCX1K&#10;U8l5bHvrVFz6ySJlXz44lWgNHTdBnajcjTwTYsOdGpAu9Gqyz71tv5uDk+B24vX97UWvmz2Pl/Bj&#10;vNbBS3l/Nz89Akt2Tv8w/OmTOtTkpP0BTWSjhMUq2xBKQb4GRsBDUeTANA0iz4DXFb9+of4FAAD/&#10;/wMAUEsBAi0AFAAGAAgAAAAhALaDOJL+AAAA4QEAABMAAAAAAAAAAAAAAAAAAAAAAFtDb250ZW50&#10;X1R5cGVzXS54bWxQSwECLQAUAAYACAAAACEAOP0h/9YAAACUAQAACwAAAAAAAAAAAAAAAAAvAQAA&#10;X3JlbHMvLnJlbHNQSwECLQAUAAYACAAAACEAkxnKDGgCAAAgBQAADgAAAAAAAAAAAAAAAAAuAgAA&#10;ZHJzL2Uyb0RvYy54bWxQSwECLQAUAAYACAAAACEAkgLiRN4AAAAKAQAADwAAAAAAAAAAAAAAAADC&#10;BAAAZHJzL2Rvd25yZXYueG1sUEsFBgAAAAAEAAQA8wAAAM0FAAAAAA==&#10;" filled="f" strokecolor="#4f81bd [3204]" strokeweight="2pt"/>
            </w:pict>
          </mc:Fallback>
        </mc:AlternateContent>
      </w:r>
    </w:p>
    <w:p w:rsidR="00AD19A5" w:rsidRPr="0037324F" w:rsidRDefault="00AD19A5" w:rsidP="00AD19A5">
      <w:pPr>
        <w:rPr>
          <w:sz w:val="20"/>
          <w:szCs w:val="20"/>
          <w:lang w:eastAsia="zh-CN"/>
        </w:rPr>
      </w:pPr>
      <w:r w:rsidRPr="0037324F">
        <w:rPr>
          <w:rFonts w:hint="eastAsia"/>
          <w:sz w:val="20"/>
          <w:szCs w:val="20"/>
          <w:lang w:eastAsia="zh-CN"/>
        </w:rPr>
        <w:t>联系方式</w:t>
      </w:r>
    </w:p>
    <w:p w:rsidR="00AD19A5" w:rsidRPr="0037324F" w:rsidRDefault="003410BC" w:rsidP="00AD19A5">
      <w:pPr>
        <w:rPr>
          <w:sz w:val="20"/>
          <w:szCs w:val="20"/>
          <w:lang w:eastAsia="zh-CN"/>
        </w:rPr>
      </w:pPr>
      <w:r>
        <w:rPr>
          <w:rFonts w:hint="eastAsia"/>
          <w:sz w:val="20"/>
          <w:szCs w:val="20"/>
          <w:lang w:eastAsia="zh-CN"/>
        </w:rPr>
        <w:t xml:space="preserve"> </w:t>
      </w:r>
      <w:r w:rsidR="00AD19A5" w:rsidRPr="0037324F">
        <w:rPr>
          <w:rFonts w:hint="eastAsia"/>
          <w:sz w:val="20"/>
          <w:szCs w:val="20"/>
          <w:lang w:eastAsia="zh-CN"/>
        </w:rPr>
        <w:t>宁波诺丁汉大学招生办公室</w:t>
      </w:r>
    </w:p>
    <w:p w:rsidR="00AD19A5" w:rsidRPr="0037324F" w:rsidRDefault="003410BC" w:rsidP="00AD19A5">
      <w:pPr>
        <w:rPr>
          <w:sz w:val="20"/>
          <w:szCs w:val="20"/>
          <w:lang w:eastAsia="zh-CN"/>
        </w:rPr>
      </w:pPr>
      <w:r>
        <w:rPr>
          <w:rFonts w:hint="eastAsia"/>
          <w:sz w:val="20"/>
          <w:szCs w:val="20"/>
          <w:lang w:eastAsia="zh-CN"/>
        </w:rPr>
        <w:t xml:space="preserve"> </w:t>
      </w:r>
      <w:r w:rsidR="00AD19A5" w:rsidRPr="0037324F">
        <w:rPr>
          <w:rFonts w:hint="eastAsia"/>
          <w:sz w:val="20"/>
          <w:szCs w:val="20"/>
          <w:lang w:eastAsia="zh-CN"/>
        </w:rPr>
        <w:t>宁波高教园区泰康东路</w:t>
      </w:r>
      <w:r w:rsidR="00AD19A5" w:rsidRPr="0037324F">
        <w:rPr>
          <w:rFonts w:hint="eastAsia"/>
          <w:sz w:val="20"/>
          <w:szCs w:val="20"/>
          <w:lang w:eastAsia="zh-CN"/>
        </w:rPr>
        <w:t>199</w:t>
      </w:r>
      <w:r w:rsidR="00AD19A5" w:rsidRPr="0037324F">
        <w:rPr>
          <w:rFonts w:hint="eastAsia"/>
          <w:sz w:val="20"/>
          <w:szCs w:val="20"/>
          <w:lang w:eastAsia="zh-CN"/>
        </w:rPr>
        <w:t>号</w:t>
      </w:r>
    </w:p>
    <w:p w:rsidR="00AD19A5" w:rsidRPr="0037324F" w:rsidRDefault="003410BC" w:rsidP="00AD19A5">
      <w:pPr>
        <w:rPr>
          <w:sz w:val="20"/>
          <w:szCs w:val="20"/>
          <w:lang w:eastAsia="zh-CN"/>
        </w:rPr>
      </w:pPr>
      <w:r>
        <w:rPr>
          <w:rFonts w:hint="eastAsia"/>
          <w:sz w:val="20"/>
          <w:szCs w:val="20"/>
          <w:lang w:eastAsia="zh-CN"/>
        </w:rPr>
        <w:t xml:space="preserve"> </w:t>
      </w:r>
      <w:r w:rsidR="00AD19A5" w:rsidRPr="0037324F">
        <w:rPr>
          <w:rFonts w:hint="eastAsia"/>
          <w:sz w:val="20"/>
          <w:szCs w:val="20"/>
          <w:lang w:eastAsia="zh-CN"/>
        </w:rPr>
        <w:t>邮编：</w:t>
      </w:r>
      <w:r w:rsidR="00AD19A5" w:rsidRPr="0037324F">
        <w:rPr>
          <w:rFonts w:hint="eastAsia"/>
          <w:sz w:val="20"/>
          <w:szCs w:val="20"/>
          <w:lang w:eastAsia="zh-CN"/>
        </w:rPr>
        <w:t xml:space="preserve">315100 </w:t>
      </w:r>
    </w:p>
    <w:p w:rsidR="00AD19A5" w:rsidRPr="0037324F" w:rsidRDefault="003410BC" w:rsidP="00AD19A5">
      <w:pPr>
        <w:rPr>
          <w:sz w:val="20"/>
          <w:szCs w:val="20"/>
          <w:lang w:eastAsia="zh-CN"/>
        </w:rPr>
      </w:pPr>
      <w:r>
        <w:rPr>
          <w:rFonts w:hint="eastAsia"/>
          <w:sz w:val="20"/>
          <w:szCs w:val="20"/>
          <w:lang w:eastAsia="zh-CN"/>
        </w:rPr>
        <w:t xml:space="preserve"> </w:t>
      </w:r>
      <w:r w:rsidR="00AD19A5" w:rsidRPr="0037324F">
        <w:rPr>
          <w:rFonts w:hint="eastAsia"/>
          <w:sz w:val="20"/>
          <w:szCs w:val="20"/>
          <w:lang w:eastAsia="zh-CN"/>
        </w:rPr>
        <w:t>电话：</w:t>
      </w:r>
      <w:r w:rsidR="00AD19A5" w:rsidRPr="003410BC">
        <w:rPr>
          <w:rFonts w:hint="eastAsia"/>
          <w:sz w:val="20"/>
          <w:szCs w:val="20"/>
          <w:lang w:eastAsia="zh-CN"/>
        </w:rPr>
        <w:t xml:space="preserve">+86(0) 574-88180257 / </w:t>
      </w:r>
      <w:r w:rsidR="00AD19A5" w:rsidRPr="003410BC">
        <w:rPr>
          <w:sz w:val="20"/>
          <w:szCs w:val="20"/>
          <w:lang w:eastAsia="zh-CN"/>
        </w:rPr>
        <w:t>88180</w:t>
      </w:r>
      <w:r>
        <w:rPr>
          <w:rFonts w:hint="eastAsia"/>
          <w:sz w:val="20"/>
          <w:szCs w:val="20"/>
          <w:lang w:eastAsia="zh-CN"/>
        </w:rPr>
        <w:t>155</w:t>
      </w:r>
      <w:r w:rsidR="00AD19A5" w:rsidRPr="003410BC">
        <w:rPr>
          <w:sz w:val="20"/>
          <w:szCs w:val="20"/>
          <w:lang w:eastAsia="zh-CN"/>
        </w:rPr>
        <w:t>/</w:t>
      </w:r>
      <w:r w:rsidR="00AD19A5" w:rsidRPr="003410BC">
        <w:rPr>
          <w:rFonts w:hint="eastAsia"/>
          <w:sz w:val="20"/>
          <w:szCs w:val="20"/>
          <w:lang w:eastAsia="zh-CN"/>
        </w:rPr>
        <w:t>88180</w:t>
      </w:r>
      <w:r>
        <w:rPr>
          <w:rFonts w:hint="eastAsia"/>
          <w:sz w:val="20"/>
          <w:szCs w:val="20"/>
          <w:lang w:eastAsia="zh-CN"/>
        </w:rPr>
        <w:t>299</w:t>
      </w:r>
    </w:p>
    <w:p w:rsidR="00AD19A5" w:rsidRPr="0037324F" w:rsidRDefault="003410BC" w:rsidP="00AD19A5">
      <w:pPr>
        <w:rPr>
          <w:sz w:val="20"/>
          <w:szCs w:val="20"/>
          <w:lang w:eastAsia="zh-CN"/>
        </w:rPr>
      </w:pPr>
      <w:r>
        <w:rPr>
          <w:rFonts w:hint="eastAsia"/>
          <w:sz w:val="20"/>
          <w:szCs w:val="20"/>
          <w:lang w:eastAsia="zh-CN"/>
        </w:rPr>
        <w:t xml:space="preserve"> </w:t>
      </w:r>
      <w:r w:rsidR="00AD19A5" w:rsidRPr="0037324F">
        <w:rPr>
          <w:rFonts w:hint="eastAsia"/>
          <w:sz w:val="20"/>
          <w:szCs w:val="20"/>
          <w:lang w:eastAsia="zh-CN"/>
        </w:rPr>
        <w:t>传真：</w:t>
      </w:r>
      <w:r w:rsidR="00AD19A5" w:rsidRPr="0037324F">
        <w:rPr>
          <w:rFonts w:hint="eastAsia"/>
          <w:sz w:val="20"/>
          <w:szCs w:val="20"/>
          <w:lang w:eastAsia="zh-CN"/>
        </w:rPr>
        <w:t>+86(0) 574-88222483</w:t>
      </w:r>
    </w:p>
    <w:p w:rsidR="00AD19A5" w:rsidRPr="0037324F" w:rsidRDefault="003410BC" w:rsidP="00AD19A5">
      <w:pPr>
        <w:rPr>
          <w:sz w:val="20"/>
          <w:szCs w:val="20"/>
          <w:lang w:eastAsia="zh-CN"/>
        </w:rPr>
      </w:pPr>
      <w:r>
        <w:rPr>
          <w:rFonts w:hint="eastAsia"/>
          <w:sz w:val="20"/>
          <w:szCs w:val="20"/>
          <w:lang w:eastAsia="zh-CN"/>
        </w:rPr>
        <w:t xml:space="preserve"> </w:t>
      </w:r>
      <w:r w:rsidR="00AD19A5" w:rsidRPr="0037324F">
        <w:rPr>
          <w:rFonts w:hint="eastAsia"/>
          <w:sz w:val="20"/>
          <w:szCs w:val="20"/>
          <w:lang w:eastAsia="zh-CN"/>
        </w:rPr>
        <w:t>电邮：</w:t>
      </w:r>
      <w:r w:rsidR="00AD19A5" w:rsidRPr="0037324F">
        <w:rPr>
          <w:rFonts w:hint="eastAsia"/>
          <w:sz w:val="20"/>
          <w:szCs w:val="20"/>
          <w:lang w:eastAsia="zh-CN"/>
        </w:rPr>
        <w:t>Admissions@nottingham.edu.cn</w:t>
      </w:r>
    </w:p>
    <w:p w:rsidR="004F1838" w:rsidRDefault="003410BC" w:rsidP="00AD19A5">
      <w:pPr>
        <w:rPr>
          <w:rStyle w:val="Hyperlink"/>
          <w:sz w:val="20"/>
          <w:szCs w:val="20"/>
        </w:rPr>
      </w:pPr>
      <w:r>
        <w:rPr>
          <w:rFonts w:hint="eastAsia"/>
          <w:sz w:val="20"/>
          <w:szCs w:val="20"/>
          <w:lang w:eastAsia="zh-CN"/>
        </w:rPr>
        <w:t xml:space="preserve"> </w:t>
      </w:r>
      <w:proofErr w:type="spellStart"/>
      <w:r w:rsidR="00AD19A5" w:rsidRPr="0037324F">
        <w:rPr>
          <w:rFonts w:hint="eastAsia"/>
          <w:sz w:val="20"/>
          <w:szCs w:val="20"/>
        </w:rPr>
        <w:t>官方微博：</w:t>
      </w:r>
      <w:hyperlink r:id="rId9" w:history="1">
        <w:r w:rsidR="00AD19A5" w:rsidRPr="0037324F">
          <w:rPr>
            <w:rStyle w:val="Hyperlink"/>
            <w:rFonts w:hint="eastAsia"/>
            <w:sz w:val="20"/>
            <w:szCs w:val="20"/>
          </w:rPr>
          <w:t>http</w:t>
        </w:r>
        <w:proofErr w:type="spellEnd"/>
        <w:r w:rsidR="00AD19A5" w:rsidRPr="0037324F">
          <w:rPr>
            <w:rStyle w:val="Hyperlink"/>
            <w:rFonts w:hint="eastAsia"/>
            <w:sz w:val="20"/>
            <w:szCs w:val="20"/>
          </w:rPr>
          <w:t>://weibo.com/</w:t>
        </w:r>
        <w:proofErr w:type="spellStart"/>
        <w:r w:rsidR="00AD19A5" w:rsidRPr="0037324F">
          <w:rPr>
            <w:rStyle w:val="Hyperlink"/>
            <w:rFonts w:hint="eastAsia"/>
            <w:sz w:val="20"/>
            <w:szCs w:val="20"/>
          </w:rPr>
          <w:t>unncadmissions</w:t>
        </w:r>
        <w:proofErr w:type="spellEnd"/>
      </w:hyperlink>
    </w:p>
    <w:p w:rsidR="00BE1C47" w:rsidRPr="0037324F" w:rsidRDefault="00BE1C47" w:rsidP="00AD19A5">
      <w:pPr>
        <w:rPr>
          <w:sz w:val="20"/>
          <w:szCs w:val="20"/>
          <w:lang w:eastAsia="zh-CN"/>
        </w:rPr>
      </w:pPr>
      <w:r w:rsidRPr="00BE1C47">
        <w:rPr>
          <w:lang w:eastAsia="zh-CN"/>
        </w:rPr>
        <w:t xml:space="preserve"> </w:t>
      </w:r>
      <w:r w:rsidRPr="00BE1C47">
        <w:rPr>
          <w:rFonts w:hint="eastAsia"/>
          <w:sz w:val="20"/>
          <w:szCs w:val="20"/>
          <w:lang w:eastAsia="zh-CN"/>
        </w:rPr>
        <w:t>官方微信：宁波诺丁汉大学招生办</w:t>
      </w:r>
    </w:p>
    <w:p w:rsidR="00AD19A5" w:rsidRPr="0037324F" w:rsidRDefault="0086753B" w:rsidP="00AD19A5">
      <w:pPr>
        <w:rPr>
          <w:sz w:val="20"/>
          <w:szCs w:val="20"/>
          <w:lang w:eastAsia="zh-CN"/>
        </w:rPr>
      </w:pPr>
      <w:r>
        <w:rPr>
          <w:rFonts w:hint="eastAsia"/>
          <w:noProof/>
          <w:sz w:val="20"/>
          <w:lang w:val="en-GB" w:eastAsia="zh-CN"/>
        </w:rPr>
        <w:drawing>
          <wp:inline distT="0" distB="0" distL="0" distR="0" wp14:anchorId="1B8E482D" wp14:editId="3C7393E8">
            <wp:extent cx="914400" cy="914400"/>
            <wp:effectExtent l="0" t="0" r="0" b="0"/>
            <wp:docPr id="3" name="Picture 3" descr="C:\Users\zbrzkz1\Desktop\RAO 微信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brzkz1\Desktop\RAO 微信二维码.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325" cy="914325"/>
                    </a:xfrm>
                    <a:prstGeom prst="rect">
                      <a:avLst/>
                    </a:prstGeom>
                    <a:noFill/>
                    <a:ln>
                      <a:noFill/>
                    </a:ln>
                  </pic:spPr>
                </pic:pic>
              </a:graphicData>
            </a:graphic>
          </wp:inline>
        </w:drawing>
      </w:r>
    </w:p>
    <w:p w:rsidR="0086753B" w:rsidRDefault="0086753B" w:rsidP="00AD19A5">
      <w:pPr>
        <w:rPr>
          <w:sz w:val="20"/>
          <w:szCs w:val="20"/>
          <w:lang w:eastAsia="zh-CN"/>
        </w:rPr>
      </w:pPr>
    </w:p>
    <w:p w:rsidR="0086753B" w:rsidRDefault="0086753B" w:rsidP="00AD19A5">
      <w:pPr>
        <w:rPr>
          <w:sz w:val="20"/>
          <w:szCs w:val="20"/>
          <w:lang w:eastAsia="zh-CN"/>
        </w:rPr>
      </w:pPr>
    </w:p>
    <w:p w:rsidR="00AD19A5" w:rsidRPr="0037324F" w:rsidRDefault="00AD19A5" w:rsidP="00AD19A5">
      <w:pPr>
        <w:rPr>
          <w:sz w:val="20"/>
          <w:szCs w:val="20"/>
          <w:lang w:eastAsia="zh-CN"/>
        </w:rPr>
      </w:pPr>
      <w:r w:rsidRPr="0037324F">
        <w:rPr>
          <w:rFonts w:hint="eastAsia"/>
          <w:sz w:val="20"/>
          <w:szCs w:val="20"/>
          <w:lang w:eastAsia="zh-CN"/>
        </w:rPr>
        <w:t>说明：</w:t>
      </w:r>
      <w:r w:rsidRPr="003410BC">
        <w:rPr>
          <w:rFonts w:hint="eastAsia"/>
          <w:sz w:val="20"/>
          <w:szCs w:val="20"/>
          <w:lang w:eastAsia="zh-CN"/>
        </w:rPr>
        <w:t>本宣传页于</w:t>
      </w:r>
      <w:r w:rsidRPr="003410BC">
        <w:rPr>
          <w:rFonts w:hint="eastAsia"/>
          <w:sz w:val="20"/>
          <w:szCs w:val="20"/>
          <w:lang w:eastAsia="zh-CN"/>
        </w:rPr>
        <w:t>201</w:t>
      </w:r>
      <w:r w:rsidR="00BE1C47">
        <w:rPr>
          <w:rFonts w:hint="eastAsia"/>
          <w:sz w:val="20"/>
          <w:szCs w:val="20"/>
          <w:lang w:eastAsia="zh-CN"/>
        </w:rPr>
        <w:t>4</w:t>
      </w:r>
      <w:r w:rsidRPr="003410BC">
        <w:rPr>
          <w:rFonts w:hint="eastAsia"/>
          <w:sz w:val="20"/>
          <w:szCs w:val="20"/>
          <w:lang w:eastAsia="zh-CN"/>
        </w:rPr>
        <w:t>年</w:t>
      </w:r>
      <w:r w:rsidR="003410BC" w:rsidRPr="003410BC">
        <w:rPr>
          <w:rFonts w:hint="eastAsia"/>
          <w:sz w:val="20"/>
          <w:szCs w:val="20"/>
          <w:lang w:eastAsia="zh-CN"/>
        </w:rPr>
        <w:t>9</w:t>
      </w:r>
      <w:r w:rsidRPr="003410BC">
        <w:rPr>
          <w:rFonts w:hint="eastAsia"/>
          <w:sz w:val="20"/>
          <w:szCs w:val="20"/>
          <w:lang w:eastAsia="zh-CN"/>
        </w:rPr>
        <w:t>月印制，我校保留出版后进行调整的权</w:t>
      </w:r>
      <w:r w:rsidR="0089501F">
        <w:rPr>
          <w:rFonts w:hint="eastAsia"/>
          <w:sz w:val="20"/>
          <w:szCs w:val="20"/>
          <w:lang w:eastAsia="zh-CN"/>
        </w:rPr>
        <w:t>利</w:t>
      </w:r>
      <w:bookmarkStart w:id="0" w:name="_GoBack"/>
      <w:bookmarkEnd w:id="0"/>
      <w:r w:rsidRPr="0037324F">
        <w:rPr>
          <w:rFonts w:hint="eastAsia"/>
          <w:sz w:val="20"/>
          <w:szCs w:val="20"/>
          <w:lang w:eastAsia="zh-CN"/>
        </w:rPr>
        <w:t>。</w:t>
      </w:r>
    </w:p>
    <w:sectPr w:rsidR="00AD19A5" w:rsidRPr="0037324F" w:rsidSect="0066312D">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EA"/>
    <w:rsid w:val="00137C66"/>
    <w:rsid w:val="00165006"/>
    <w:rsid w:val="00283334"/>
    <w:rsid w:val="0029531E"/>
    <w:rsid w:val="003410BC"/>
    <w:rsid w:val="0037324F"/>
    <w:rsid w:val="00374BF0"/>
    <w:rsid w:val="00422BE0"/>
    <w:rsid w:val="004F1838"/>
    <w:rsid w:val="00584A65"/>
    <w:rsid w:val="0066312D"/>
    <w:rsid w:val="006B1308"/>
    <w:rsid w:val="006E43B6"/>
    <w:rsid w:val="006F4669"/>
    <w:rsid w:val="007E783F"/>
    <w:rsid w:val="008034F5"/>
    <w:rsid w:val="0086753B"/>
    <w:rsid w:val="008932B0"/>
    <w:rsid w:val="0089501F"/>
    <w:rsid w:val="008E5E3B"/>
    <w:rsid w:val="00952CDD"/>
    <w:rsid w:val="00A06198"/>
    <w:rsid w:val="00A40A56"/>
    <w:rsid w:val="00A53C7C"/>
    <w:rsid w:val="00A76179"/>
    <w:rsid w:val="00AD19A5"/>
    <w:rsid w:val="00AE1666"/>
    <w:rsid w:val="00BB026C"/>
    <w:rsid w:val="00BE1C47"/>
    <w:rsid w:val="00C40216"/>
    <w:rsid w:val="00CD593E"/>
    <w:rsid w:val="00D07B86"/>
    <w:rsid w:val="00D40132"/>
    <w:rsid w:val="00D924EA"/>
    <w:rsid w:val="00D95322"/>
    <w:rsid w:val="00D96241"/>
    <w:rsid w:val="00D966BA"/>
    <w:rsid w:val="00EF4125"/>
    <w:rsid w:val="00EF72BF"/>
    <w:rsid w:val="00F10F0E"/>
    <w:rsid w:val="00FC68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4F5"/>
    <w:rPr>
      <w:sz w:val="24"/>
      <w:szCs w:val="24"/>
      <w:lang w:val="en-US" w:eastAsia="en-US"/>
    </w:rPr>
  </w:style>
  <w:style w:type="paragraph" w:styleId="Heading1">
    <w:name w:val="heading 1"/>
    <w:basedOn w:val="Normal"/>
    <w:next w:val="Normal"/>
    <w:link w:val="Heading1Char"/>
    <w:qFormat/>
    <w:rsid w:val="00EF4125"/>
    <w:pPr>
      <w:keepNext/>
      <w:outlineLvl w:val="0"/>
    </w:pPr>
    <w:rPr>
      <w:b/>
      <w:bCs/>
    </w:rPr>
  </w:style>
  <w:style w:type="paragraph" w:styleId="Heading4">
    <w:name w:val="heading 4"/>
    <w:basedOn w:val="Normal"/>
    <w:next w:val="Normal"/>
    <w:link w:val="Heading4Char"/>
    <w:qFormat/>
    <w:rsid w:val="00EF412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4125"/>
    <w:rPr>
      <w:b/>
      <w:bCs/>
      <w:sz w:val="24"/>
      <w:szCs w:val="24"/>
      <w:lang w:val="en-US" w:eastAsia="en-US"/>
    </w:rPr>
  </w:style>
  <w:style w:type="character" w:customStyle="1" w:styleId="Heading4Char">
    <w:name w:val="Heading 4 Char"/>
    <w:basedOn w:val="DefaultParagraphFont"/>
    <w:link w:val="Heading4"/>
    <w:rsid w:val="00EF4125"/>
    <w:rPr>
      <w:b/>
      <w:bCs/>
      <w:sz w:val="28"/>
      <w:szCs w:val="28"/>
      <w:lang w:val="en-US" w:eastAsia="en-US"/>
    </w:rPr>
  </w:style>
  <w:style w:type="paragraph" w:styleId="Title">
    <w:name w:val="Title"/>
    <w:basedOn w:val="Normal"/>
    <w:link w:val="TitleChar"/>
    <w:qFormat/>
    <w:rsid w:val="00EF4125"/>
    <w:pPr>
      <w:jc w:val="center"/>
    </w:pPr>
    <w:rPr>
      <w:rFonts w:eastAsia="Times New Roman"/>
      <w:sz w:val="28"/>
      <w:szCs w:val="20"/>
    </w:rPr>
  </w:style>
  <w:style w:type="character" w:customStyle="1" w:styleId="TitleChar">
    <w:name w:val="Title Char"/>
    <w:basedOn w:val="DefaultParagraphFont"/>
    <w:link w:val="Title"/>
    <w:rsid w:val="00EF4125"/>
    <w:rPr>
      <w:rFonts w:eastAsia="Times New Roman"/>
      <w:sz w:val="28"/>
      <w:lang w:val="en-US" w:eastAsia="en-US"/>
    </w:rPr>
  </w:style>
  <w:style w:type="character" w:styleId="Strong">
    <w:name w:val="Strong"/>
    <w:uiPriority w:val="22"/>
    <w:qFormat/>
    <w:rsid w:val="00EF4125"/>
    <w:rPr>
      <w:b/>
      <w:bCs/>
    </w:rPr>
  </w:style>
  <w:style w:type="character" w:styleId="Emphasis">
    <w:name w:val="Emphasis"/>
    <w:qFormat/>
    <w:rsid w:val="00EF4125"/>
    <w:rPr>
      <w:i/>
      <w:iCs/>
    </w:rPr>
  </w:style>
  <w:style w:type="paragraph" w:styleId="ListParagraph">
    <w:name w:val="List Paragraph"/>
    <w:basedOn w:val="Normal"/>
    <w:qFormat/>
    <w:rsid w:val="00EF4125"/>
    <w:pPr>
      <w:ind w:left="720"/>
    </w:pPr>
    <w:rPr>
      <w:rFonts w:eastAsia="Times New Roman"/>
      <w:szCs w:val="20"/>
    </w:rPr>
  </w:style>
  <w:style w:type="character" w:styleId="Hyperlink">
    <w:name w:val="Hyperlink"/>
    <w:basedOn w:val="DefaultParagraphFont"/>
    <w:uiPriority w:val="99"/>
    <w:unhideWhenUsed/>
    <w:rsid w:val="00AD19A5"/>
    <w:rPr>
      <w:color w:val="0000FF" w:themeColor="hyperlink"/>
      <w:u w:val="single"/>
    </w:rPr>
  </w:style>
  <w:style w:type="paragraph" w:styleId="BalloonText">
    <w:name w:val="Balloon Text"/>
    <w:basedOn w:val="Normal"/>
    <w:link w:val="BalloonTextChar"/>
    <w:uiPriority w:val="99"/>
    <w:semiHidden/>
    <w:unhideWhenUsed/>
    <w:rsid w:val="00952CDD"/>
    <w:rPr>
      <w:rFonts w:ascii="Tahoma" w:hAnsi="Tahoma" w:cs="Tahoma"/>
      <w:sz w:val="16"/>
      <w:szCs w:val="16"/>
    </w:rPr>
  </w:style>
  <w:style w:type="character" w:customStyle="1" w:styleId="BalloonTextChar">
    <w:name w:val="Balloon Text Char"/>
    <w:basedOn w:val="DefaultParagraphFont"/>
    <w:link w:val="BalloonText"/>
    <w:uiPriority w:val="99"/>
    <w:semiHidden/>
    <w:rsid w:val="00952CDD"/>
    <w:rPr>
      <w:rFonts w:ascii="Tahoma" w:hAnsi="Tahoma" w:cs="Tahoma"/>
      <w:sz w:val="16"/>
      <w:szCs w:val="16"/>
      <w:lang w:val="en-US" w:eastAsia="en-US"/>
    </w:rPr>
  </w:style>
  <w:style w:type="paragraph" w:styleId="NormalWeb">
    <w:name w:val="Normal (Web)"/>
    <w:basedOn w:val="Normal"/>
    <w:uiPriority w:val="99"/>
    <w:semiHidden/>
    <w:unhideWhenUsed/>
    <w:rsid w:val="00BE1C47"/>
    <w:pPr>
      <w:spacing w:before="100" w:beforeAutospacing="1" w:after="100" w:afterAutospacing="1"/>
    </w:pPr>
    <w:rPr>
      <w:rFonts w:eastAsia="Times New Roman"/>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4F5"/>
    <w:rPr>
      <w:sz w:val="24"/>
      <w:szCs w:val="24"/>
      <w:lang w:val="en-US" w:eastAsia="en-US"/>
    </w:rPr>
  </w:style>
  <w:style w:type="paragraph" w:styleId="Heading1">
    <w:name w:val="heading 1"/>
    <w:basedOn w:val="Normal"/>
    <w:next w:val="Normal"/>
    <w:link w:val="Heading1Char"/>
    <w:qFormat/>
    <w:rsid w:val="00EF4125"/>
    <w:pPr>
      <w:keepNext/>
      <w:outlineLvl w:val="0"/>
    </w:pPr>
    <w:rPr>
      <w:b/>
      <w:bCs/>
    </w:rPr>
  </w:style>
  <w:style w:type="paragraph" w:styleId="Heading4">
    <w:name w:val="heading 4"/>
    <w:basedOn w:val="Normal"/>
    <w:next w:val="Normal"/>
    <w:link w:val="Heading4Char"/>
    <w:qFormat/>
    <w:rsid w:val="00EF412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4125"/>
    <w:rPr>
      <w:b/>
      <w:bCs/>
      <w:sz w:val="24"/>
      <w:szCs w:val="24"/>
      <w:lang w:val="en-US" w:eastAsia="en-US"/>
    </w:rPr>
  </w:style>
  <w:style w:type="character" w:customStyle="1" w:styleId="Heading4Char">
    <w:name w:val="Heading 4 Char"/>
    <w:basedOn w:val="DefaultParagraphFont"/>
    <w:link w:val="Heading4"/>
    <w:rsid w:val="00EF4125"/>
    <w:rPr>
      <w:b/>
      <w:bCs/>
      <w:sz w:val="28"/>
      <w:szCs w:val="28"/>
      <w:lang w:val="en-US" w:eastAsia="en-US"/>
    </w:rPr>
  </w:style>
  <w:style w:type="paragraph" w:styleId="Title">
    <w:name w:val="Title"/>
    <w:basedOn w:val="Normal"/>
    <w:link w:val="TitleChar"/>
    <w:qFormat/>
    <w:rsid w:val="00EF4125"/>
    <w:pPr>
      <w:jc w:val="center"/>
    </w:pPr>
    <w:rPr>
      <w:rFonts w:eastAsia="Times New Roman"/>
      <w:sz w:val="28"/>
      <w:szCs w:val="20"/>
    </w:rPr>
  </w:style>
  <w:style w:type="character" w:customStyle="1" w:styleId="TitleChar">
    <w:name w:val="Title Char"/>
    <w:basedOn w:val="DefaultParagraphFont"/>
    <w:link w:val="Title"/>
    <w:rsid w:val="00EF4125"/>
    <w:rPr>
      <w:rFonts w:eastAsia="Times New Roman"/>
      <w:sz w:val="28"/>
      <w:lang w:val="en-US" w:eastAsia="en-US"/>
    </w:rPr>
  </w:style>
  <w:style w:type="character" w:styleId="Strong">
    <w:name w:val="Strong"/>
    <w:uiPriority w:val="22"/>
    <w:qFormat/>
    <w:rsid w:val="00EF4125"/>
    <w:rPr>
      <w:b/>
      <w:bCs/>
    </w:rPr>
  </w:style>
  <w:style w:type="character" w:styleId="Emphasis">
    <w:name w:val="Emphasis"/>
    <w:qFormat/>
    <w:rsid w:val="00EF4125"/>
    <w:rPr>
      <w:i/>
      <w:iCs/>
    </w:rPr>
  </w:style>
  <w:style w:type="paragraph" w:styleId="ListParagraph">
    <w:name w:val="List Paragraph"/>
    <w:basedOn w:val="Normal"/>
    <w:qFormat/>
    <w:rsid w:val="00EF4125"/>
    <w:pPr>
      <w:ind w:left="720"/>
    </w:pPr>
    <w:rPr>
      <w:rFonts w:eastAsia="Times New Roman"/>
      <w:szCs w:val="20"/>
    </w:rPr>
  </w:style>
  <w:style w:type="character" w:styleId="Hyperlink">
    <w:name w:val="Hyperlink"/>
    <w:basedOn w:val="DefaultParagraphFont"/>
    <w:uiPriority w:val="99"/>
    <w:unhideWhenUsed/>
    <w:rsid w:val="00AD19A5"/>
    <w:rPr>
      <w:color w:val="0000FF" w:themeColor="hyperlink"/>
      <w:u w:val="single"/>
    </w:rPr>
  </w:style>
  <w:style w:type="paragraph" w:styleId="BalloonText">
    <w:name w:val="Balloon Text"/>
    <w:basedOn w:val="Normal"/>
    <w:link w:val="BalloonTextChar"/>
    <w:uiPriority w:val="99"/>
    <w:semiHidden/>
    <w:unhideWhenUsed/>
    <w:rsid w:val="00952CDD"/>
    <w:rPr>
      <w:rFonts w:ascii="Tahoma" w:hAnsi="Tahoma" w:cs="Tahoma"/>
      <w:sz w:val="16"/>
      <w:szCs w:val="16"/>
    </w:rPr>
  </w:style>
  <w:style w:type="character" w:customStyle="1" w:styleId="BalloonTextChar">
    <w:name w:val="Balloon Text Char"/>
    <w:basedOn w:val="DefaultParagraphFont"/>
    <w:link w:val="BalloonText"/>
    <w:uiPriority w:val="99"/>
    <w:semiHidden/>
    <w:rsid w:val="00952CDD"/>
    <w:rPr>
      <w:rFonts w:ascii="Tahoma" w:hAnsi="Tahoma" w:cs="Tahoma"/>
      <w:sz w:val="16"/>
      <w:szCs w:val="16"/>
      <w:lang w:val="en-US" w:eastAsia="en-US"/>
    </w:rPr>
  </w:style>
  <w:style w:type="paragraph" w:styleId="NormalWeb">
    <w:name w:val="Normal (Web)"/>
    <w:basedOn w:val="Normal"/>
    <w:uiPriority w:val="99"/>
    <w:semiHidden/>
    <w:unhideWhenUsed/>
    <w:rsid w:val="00BE1C47"/>
    <w:pPr>
      <w:spacing w:before="100" w:beforeAutospacing="1" w:after="100" w:afterAutospacing="1"/>
    </w:pPr>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821722">
      <w:bodyDiv w:val="1"/>
      <w:marLeft w:val="0"/>
      <w:marRight w:val="0"/>
      <w:marTop w:val="0"/>
      <w:marBottom w:val="0"/>
      <w:divBdr>
        <w:top w:val="none" w:sz="0" w:space="0" w:color="auto"/>
        <w:left w:val="none" w:sz="0" w:space="0" w:color="auto"/>
        <w:bottom w:val="none" w:sz="0" w:space="0" w:color="auto"/>
        <w:right w:val="none" w:sz="0" w:space="0" w:color="auto"/>
      </w:divBdr>
    </w:div>
    <w:div w:id="436949714">
      <w:bodyDiv w:val="1"/>
      <w:marLeft w:val="0"/>
      <w:marRight w:val="0"/>
      <w:marTop w:val="0"/>
      <w:marBottom w:val="0"/>
      <w:divBdr>
        <w:top w:val="none" w:sz="0" w:space="0" w:color="auto"/>
        <w:left w:val="none" w:sz="0" w:space="0" w:color="auto"/>
        <w:bottom w:val="none" w:sz="0" w:space="0" w:color="auto"/>
        <w:right w:val="none" w:sz="0" w:space="0" w:color="auto"/>
      </w:divBdr>
    </w:div>
    <w:div w:id="997996400">
      <w:bodyDiv w:val="1"/>
      <w:marLeft w:val="0"/>
      <w:marRight w:val="0"/>
      <w:marTop w:val="0"/>
      <w:marBottom w:val="0"/>
      <w:divBdr>
        <w:top w:val="none" w:sz="0" w:space="0" w:color="auto"/>
        <w:left w:val="none" w:sz="0" w:space="0" w:color="auto"/>
        <w:bottom w:val="none" w:sz="0" w:space="0" w:color="auto"/>
        <w:right w:val="none" w:sz="0" w:space="0" w:color="auto"/>
      </w:divBdr>
    </w:div>
    <w:div w:id="153715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ttingham.edu.cn"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ottingham.edu.c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eibo.com/unnc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64B47-1E40-4E9D-9EEE-492F328E2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 Ningbo, China</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Services</dc:creator>
  <cp:keywords/>
  <dc:description/>
  <cp:lastModifiedBy>Information Services</cp:lastModifiedBy>
  <cp:revision>22</cp:revision>
  <dcterms:created xsi:type="dcterms:W3CDTF">2013-09-25T06:50:00Z</dcterms:created>
  <dcterms:modified xsi:type="dcterms:W3CDTF">2014-09-09T08:02:00Z</dcterms:modified>
</cp:coreProperties>
</file>